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1DEA1" w14:textId="24F44DDF" w:rsidR="00687F2D" w:rsidRDefault="000622D5">
      <w:pPr>
        <w:rPr>
          <w:rFonts w:ascii="Arial" w:hAnsi="Arial" w:cs="Arial"/>
          <w:color w:val="0C0D0D"/>
          <w:sz w:val="18"/>
          <w:szCs w:val="18"/>
        </w:rPr>
      </w:pPr>
      <w:bookmarkStart w:id="0" w:name="_GoBack"/>
      <w:bookmarkEnd w:id="0"/>
      <w:r>
        <w:rPr>
          <w:rFonts w:ascii="Arial" w:hAnsi="Arial" w:cs="Arial"/>
          <w:color w:val="0C0D0D"/>
          <w:sz w:val="18"/>
          <w:szCs w:val="18"/>
        </w:rPr>
        <w:t>L</w:t>
      </w:r>
      <w:r w:rsidR="00687F2D" w:rsidRPr="00687F2D">
        <w:rPr>
          <w:rFonts w:ascii="Arial" w:hAnsi="Arial" w:cs="Arial"/>
          <w:color w:val="0C0D0D"/>
          <w:sz w:val="18"/>
          <w:szCs w:val="18"/>
        </w:rPr>
        <w:t>otte ter Horst</w:t>
      </w:r>
    </w:p>
    <w:tbl>
      <w:tblPr>
        <w:tblW w:w="0" w:type="auto"/>
        <w:tblCellSpacing w:w="15" w:type="dxa"/>
        <w:shd w:val="clear" w:color="auto" w:fill="F9F9F9"/>
        <w:tblCellMar>
          <w:top w:w="15" w:type="dxa"/>
          <w:left w:w="15" w:type="dxa"/>
          <w:bottom w:w="15" w:type="dxa"/>
          <w:right w:w="15" w:type="dxa"/>
        </w:tblCellMar>
        <w:tblLook w:val="04A0" w:firstRow="1" w:lastRow="0" w:firstColumn="1" w:lastColumn="0" w:noHBand="0" w:noVBand="1"/>
      </w:tblPr>
      <w:tblGrid>
        <w:gridCol w:w="844"/>
        <w:gridCol w:w="1416"/>
      </w:tblGrid>
      <w:tr w:rsidR="00687F2D" w:rsidRPr="00274184" w14:paraId="2DA0449B" w14:textId="77777777" w:rsidTr="00687F2D">
        <w:trPr>
          <w:tblCellSpacing w:w="15" w:type="dxa"/>
        </w:trPr>
        <w:tc>
          <w:tcPr>
            <w:tcW w:w="600" w:type="dxa"/>
            <w:shd w:val="clear" w:color="auto" w:fill="F9F9F9"/>
            <w:tcMar>
              <w:top w:w="15" w:type="dxa"/>
              <w:left w:w="15" w:type="dxa"/>
              <w:bottom w:w="15" w:type="dxa"/>
              <w:right w:w="75" w:type="dxa"/>
            </w:tcMar>
            <w:hideMark/>
          </w:tcPr>
          <w:p w14:paraId="72C41087" w14:textId="77777777" w:rsidR="00687F2D" w:rsidRPr="00274184" w:rsidRDefault="00687F2D" w:rsidP="00687F2D">
            <w:pPr>
              <w:spacing w:after="0" w:line="285" w:lineRule="atLeast"/>
              <w:rPr>
                <w:rFonts w:ascii="Arial" w:eastAsia="Times New Roman" w:hAnsi="Arial" w:cs="Arial"/>
                <w:sz w:val="17"/>
                <w:szCs w:val="17"/>
                <w:lang w:eastAsia="nl-NL"/>
              </w:rPr>
            </w:pPr>
            <w:r w:rsidRPr="00274184">
              <w:rPr>
                <w:rFonts w:ascii="Arial" w:eastAsia="Times New Roman" w:hAnsi="Arial" w:cs="Arial"/>
                <w:sz w:val="17"/>
                <w:szCs w:val="17"/>
                <w:lang w:eastAsia="nl-NL"/>
              </w:rPr>
              <w:t>Adres:</w:t>
            </w:r>
          </w:p>
        </w:tc>
        <w:tc>
          <w:tcPr>
            <w:tcW w:w="0" w:type="auto"/>
            <w:shd w:val="clear" w:color="auto" w:fill="F9F9F9"/>
            <w:hideMark/>
          </w:tcPr>
          <w:p w14:paraId="66BAF6F0" w14:textId="77777777" w:rsidR="00687F2D" w:rsidRPr="00274184" w:rsidRDefault="00687F2D" w:rsidP="00687F2D">
            <w:pPr>
              <w:spacing w:after="0" w:line="270" w:lineRule="atLeast"/>
              <w:textAlignment w:val="baseline"/>
              <w:rPr>
                <w:rFonts w:ascii="Arial" w:eastAsia="Times New Roman" w:hAnsi="Arial" w:cs="Arial"/>
                <w:sz w:val="18"/>
                <w:szCs w:val="18"/>
                <w:lang w:eastAsia="nl-NL"/>
              </w:rPr>
            </w:pPr>
            <w:r w:rsidRPr="00274184">
              <w:rPr>
                <w:rFonts w:ascii="Arial" w:eastAsia="Times New Roman" w:hAnsi="Arial" w:cs="Arial"/>
                <w:sz w:val="18"/>
                <w:szCs w:val="18"/>
                <w:lang w:eastAsia="nl-NL"/>
              </w:rPr>
              <w:t>Mondriaanlaan 1</w:t>
            </w:r>
            <w:r w:rsidRPr="00274184">
              <w:rPr>
                <w:rFonts w:ascii="Arial" w:eastAsia="Times New Roman" w:hAnsi="Arial" w:cs="Arial"/>
                <w:sz w:val="18"/>
                <w:szCs w:val="18"/>
                <w:lang w:eastAsia="nl-NL"/>
              </w:rPr>
              <w:br/>
              <w:t>5342 CN Oss</w:t>
            </w:r>
          </w:p>
        </w:tc>
      </w:tr>
      <w:tr w:rsidR="00687F2D" w:rsidRPr="00274184" w14:paraId="2BAAD936" w14:textId="77777777" w:rsidTr="00687F2D">
        <w:trPr>
          <w:tblCellSpacing w:w="15" w:type="dxa"/>
        </w:trPr>
        <w:tc>
          <w:tcPr>
            <w:tcW w:w="600" w:type="dxa"/>
            <w:shd w:val="clear" w:color="auto" w:fill="F9F9F9"/>
            <w:tcMar>
              <w:top w:w="15" w:type="dxa"/>
              <w:left w:w="15" w:type="dxa"/>
              <w:bottom w:w="15" w:type="dxa"/>
              <w:right w:w="75" w:type="dxa"/>
            </w:tcMar>
            <w:hideMark/>
          </w:tcPr>
          <w:p w14:paraId="7874CBF7" w14:textId="77777777" w:rsidR="00687F2D" w:rsidRPr="00274184" w:rsidRDefault="00687F2D" w:rsidP="00687F2D">
            <w:pPr>
              <w:spacing w:after="0" w:line="285" w:lineRule="atLeast"/>
              <w:jc w:val="right"/>
              <w:rPr>
                <w:rFonts w:ascii="Arial" w:eastAsia="Times New Roman" w:hAnsi="Arial" w:cs="Arial"/>
                <w:sz w:val="17"/>
                <w:szCs w:val="17"/>
                <w:lang w:eastAsia="nl-NL"/>
              </w:rPr>
            </w:pPr>
            <w:r w:rsidRPr="00274184">
              <w:rPr>
                <w:rFonts w:ascii="Arial" w:eastAsia="Times New Roman" w:hAnsi="Arial" w:cs="Arial"/>
                <w:sz w:val="17"/>
                <w:szCs w:val="17"/>
                <w:lang w:eastAsia="nl-NL"/>
              </w:rPr>
              <w:t>Telefoon:</w:t>
            </w:r>
          </w:p>
        </w:tc>
        <w:tc>
          <w:tcPr>
            <w:tcW w:w="0" w:type="auto"/>
            <w:shd w:val="clear" w:color="auto" w:fill="F9F9F9"/>
            <w:hideMark/>
          </w:tcPr>
          <w:p w14:paraId="33C1C4E2" w14:textId="77777777" w:rsidR="00687F2D" w:rsidRPr="00274184" w:rsidRDefault="00687F2D" w:rsidP="00687F2D">
            <w:pPr>
              <w:spacing w:after="0" w:line="270" w:lineRule="atLeast"/>
              <w:rPr>
                <w:rFonts w:ascii="Arial" w:eastAsia="Times New Roman" w:hAnsi="Arial" w:cs="Arial"/>
                <w:sz w:val="18"/>
                <w:szCs w:val="18"/>
                <w:lang w:eastAsia="nl-NL"/>
              </w:rPr>
            </w:pPr>
            <w:r w:rsidRPr="00274184">
              <w:rPr>
                <w:rFonts w:ascii="Arial" w:eastAsia="Times New Roman" w:hAnsi="Arial" w:cs="Arial"/>
                <w:sz w:val="18"/>
                <w:szCs w:val="18"/>
                <w:lang w:eastAsia="nl-NL"/>
              </w:rPr>
              <w:t>0412224190</w:t>
            </w:r>
          </w:p>
        </w:tc>
      </w:tr>
    </w:tbl>
    <w:p w14:paraId="0A571205" w14:textId="545BAE8E" w:rsidR="00687F2D" w:rsidRDefault="00687F2D">
      <w:pPr>
        <w:rPr>
          <w:rFonts w:ascii="Arial" w:hAnsi="Arial" w:cs="Arial"/>
          <w:color w:val="0C0D0D"/>
          <w:sz w:val="18"/>
          <w:szCs w:val="18"/>
        </w:rPr>
      </w:pPr>
    </w:p>
    <w:p w14:paraId="5C44516E" w14:textId="76B4858C" w:rsidR="00687F2D" w:rsidRDefault="00687F2D">
      <w:pPr>
        <w:rPr>
          <w:rFonts w:ascii="Arial" w:hAnsi="Arial" w:cs="Arial"/>
          <w:color w:val="0C0D0D"/>
          <w:sz w:val="18"/>
          <w:szCs w:val="18"/>
        </w:rPr>
      </w:pPr>
      <w:r>
        <w:rPr>
          <w:rFonts w:ascii="Arial" w:hAnsi="Arial" w:cs="Arial"/>
          <w:color w:val="0C0D0D"/>
          <w:sz w:val="18"/>
          <w:szCs w:val="18"/>
        </w:rPr>
        <w:t>Uitgeverij De Bezige bij</w:t>
      </w:r>
    </w:p>
    <w:tbl>
      <w:tblPr>
        <w:tblW w:w="0" w:type="auto"/>
        <w:tblCellSpacing w:w="15" w:type="dxa"/>
        <w:shd w:val="clear" w:color="auto" w:fill="F9F9F9"/>
        <w:tblCellMar>
          <w:top w:w="15" w:type="dxa"/>
          <w:left w:w="15" w:type="dxa"/>
          <w:bottom w:w="15" w:type="dxa"/>
          <w:right w:w="15" w:type="dxa"/>
        </w:tblCellMar>
        <w:tblLook w:val="04A0" w:firstRow="1" w:lastRow="0" w:firstColumn="1" w:lastColumn="0" w:noHBand="0" w:noVBand="1"/>
      </w:tblPr>
      <w:tblGrid>
        <w:gridCol w:w="1841"/>
      </w:tblGrid>
      <w:tr w:rsidR="00687F2D" w:rsidRPr="00687F2D" w14:paraId="4BCB67FA" w14:textId="77777777" w:rsidTr="00687F2D">
        <w:trPr>
          <w:tblCellSpacing w:w="15" w:type="dxa"/>
        </w:trPr>
        <w:tc>
          <w:tcPr>
            <w:tcW w:w="0" w:type="auto"/>
            <w:shd w:val="clear" w:color="auto" w:fill="F9F9F9"/>
            <w:hideMark/>
          </w:tcPr>
          <w:p w14:paraId="7229E1E1" w14:textId="5D1A2322" w:rsidR="00687F2D" w:rsidRPr="00687F2D" w:rsidRDefault="00687F2D" w:rsidP="00687F2D">
            <w:pPr>
              <w:spacing w:after="0" w:line="270" w:lineRule="atLeast"/>
              <w:textAlignment w:val="baseline"/>
              <w:rPr>
                <w:rFonts w:ascii="Arial" w:eastAsia="Times New Roman" w:hAnsi="Arial" w:cs="Arial"/>
                <w:color w:val="444444"/>
                <w:sz w:val="18"/>
                <w:szCs w:val="18"/>
                <w:lang w:eastAsia="nl-NL"/>
              </w:rPr>
            </w:pPr>
            <w:r w:rsidRPr="00687F2D">
              <w:rPr>
                <w:rFonts w:ascii="Arial" w:hAnsi="Arial" w:cs="Arial"/>
                <w:color w:val="222222"/>
                <w:sz w:val="18"/>
                <w:szCs w:val="18"/>
                <w:shd w:val="clear" w:color="auto" w:fill="FFFFFF"/>
              </w:rPr>
              <w:t xml:space="preserve">Van </w:t>
            </w:r>
            <w:proofErr w:type="spellStart"/>
            <w:r w:rsidRPr="00687F2D">
              <w:rPr>
                <w:rFonts w:ascii="Arial" w:hAnsi="Arial" w:cs="Arial"/>
                <w:color w:val="222222"/>
                <w:sz w:val="18"/>
                <w:szCs w:val="18"/>
                <w:shd w:val="clear" w:color="auto" w:fill="FFFFFF"/>
              </w:rPr>
              <w:t>Miereveldstraat</w:t>
            </w:r>
            <w:proofErr w:type="spellEnd"/>
            <w:r w:rsidRPr="00687F2D">
              <w:rPr>
                <w:rFonts w:ascii="Arial" w:hAnsi="Arial" w:cs="Arial"/>
                <w:color w:val="222222"/>
                <w:sz w:val="18"/>
                <w:szCs w:val="18"/>
                <w:shd w:val="clear" w:color="auto" w:fill="FFFFFF"/>
              </w:rPr>
              <w:t xml:space="preserve"> 1</w:t>
            </w:r>
            <w:r w:rsidRPr="00687F2D">
              <w:rPr>
                <w:rFonts w:ascii="Arial" w:hAnsi="Arial" w:cs="Arial"/>
                <w:color w:val="222222"/>
                <w:sz w:val="18"/>
                <w:szCs w:val="18"/>
              </w:rPr>
              <w:br/>
            </w:r>
            <w:r w:rsidRPr="00687F2D">
              <w:rPr>
                <w:rFonts w:ascii="Arial" w:hAnsi="Arial" w:cs="Arial"/>
                <w:color w:val="222222"/>
                <w:sz w:val="18"/>
                <w:szCs w:val="18"/>
                <w:shd w:val="clear" w:color="auto" w:fill="FFFFFF"/>
              </w:rPr>
              <w:t>1071 DW Amsterdam</w:t>
            </w:r>
            <w:r w:rsidRPr="00687F2D">
              <w:rPr>
                <w:rFonts w:ascii="Arial" w:hAnsi="Arial" w:cs="Arial"/>
                <w:color w:val="222222"/>
                <w:sz w:val="18"/>
                <w:szCs w:val="18"/>
              </w:rPr>
              <w:br/>
            </w:r>
            <w:r w:rsidRPr="00687F2D">
              <w:rPr>
                <w:rFonts w:ascii="Arial" w:hAnsi="Arial" w:cs="Arial"/>
                <w:color w:val="222222"/>
                <w:sz w:val="18"/>
                <w:szCs w:val="18"/>
                <w:shd w:val="clear" w:color="auto" w:fill="FFFFFF"/>
              </w:rPr>
              <w:t>Postbus 75184</w:t>
            </w:r>
          </w:p>
        </w:tc>
      </w:tr>
    </w:tbl>
    <w:p w14:paraId="06744A44" w14:textId="77777777" w:rsidR="00687F2D" w:rsidRDefault="00687F2D">
      <w:pPr>
        <w:rPr>
          <w:rFonts w:ascii="Arial" w:hAnsi="Arial" w:cs="Arial"/>
          <w:color w:val="0C0D0D"/>
          <w:sz w:val="18"/>
          <w:szCs w:val="18"/>
        </w:rPr>
      </w:pPr>
    </w:p>
    <w:p w14:paraId="136D5A1D" w14:textId="77777777" w:rsidR="00687F2D" w:rsidRDefault="00687F2D">
      <w:pPr>
        <w:rPr>
          <w:rFonts w:ascii="Arial" w:hAnsi="Arial" w:cs="Arial"/>
          <w:color w:val="0C0D0D"/>
          <w:sz w:val="18"/>
          <w:szCs w:val="18"/>
        </w:rPr>
      </w:pPr>
      <w:r>
        <w:rPr>
          <w:rFonts w:ascii="Arial" w:hAnsi="Arial" w:cs="Arial"/>
          <w:color w:val="0C0D0D"/>
          <w:sz w:val="18"/>
          <w:szCs w:val="18"/>
        </w:rPr>
        <w:t>Oss 8 jan. 20</w:t>
      </w:r>
    </w:p>
    <w:p w14:paraId="67479F5B" w14:textId="7F997144" w:rsidR="00274184" w:rsidRDefault="00687F2D">
      <w:pPr>
        <w:rPr>
          <w:rFonts w:ascii="Arial" w:hAnsi="Arial" w:cs="Arial"/>
          <w:color w:val="0C0D0D"/>
          <w:sz w:val="18"/>
          <w:szCs w:val="18"/>
        </w:rPr>
      </w:pPr>
      <w:r>
        <w:rPr>
          <w:rFonts w:ascii="Arial" w:hAnsi="Arial" w:cs="Arial"/>
          <w:color w:val="0C0D0D"/>
          <w:sz w:val="18"/>
          <w:szCs w:val="18"/>
        </w:rPr>
        <w:t xml:space="preserve">Betreft: </w:t>
      </w:r>
      <w:r w:rsidR="00274184">
        <w:rPr>
          <w:rFonts w:ascii="Arial" w:hAnsi="Arial" w:cs="Arial"/>
          <w:color w:val="0C0D0D"/>
          <w:sz w:val="18"/>
          <w:szCs w:val="18"/>
        </w:rPr>
        <w:t>aanprijzing van; ‘De Aanslag’.</w:t>
      </w:r>
    </w:p>
    <w:p w14:paraId="3C9B48EC" w14:textId="77777777" w:rsidR="00274184" w:rsidRDefault="00274184">
      <w:pPr>
        <w:rPr>
          <w:rFonts w:ascii="Arial" w:hAnsi="Arial" w:cs="Arial"/>
          <w:color w:val="0C0D0D"/>
          <w:sz w:val="18"/>
          <w:szCs w:val="18"/>
        </w:rPr>
      </w:pPr>
    </w:p>
    <w:p w14:paraId="04E5D142" w14:textId="0682D92E" w:rsidR="00274184" w:rsidRDefault="00274184">
      <w:pPr>
        <w:rPr>
          <w:rFonts w:ascii="Arial" w:hAnsi="Arial" w:cs="Arial"/>
          <w:color w:val="0C0D0D"/>
          <w:sz w:val="18"/>
          <w:szCs w:val="18"/>
        </w:rPr>
      </w:pPr>
      <w:r>
        <w:rPr>
          <w:rFonts w:ascii="Arial" w:hAnsi="Arial" w:cs="Arial"/>
          <w:color w:val="0C0D0D"/>
          <w:sz w:val="18"/>
          <w:szCs w:val="18"/>
        </w:rPr>
        <w:t>Geachte meneer / mevrouw</w:t>
      </w:r>
    </w:p>
    <w:p w14:paraId="64D25ED6" w14:textId="340F3965" w:rsidR="00D1647F" w:rsidRDefault="00D1647F">
      <w:pPr>
        <w:rPr>
          <w:rFonts w:ascii="Arial" w:hAnsi="Arial" w:cs="Arial"/>
          <w:color w:val="0C0D0D"/>
          <w:sz w:val="18"/>
          <w:szCs w:val="18"/>
        </w:rPr>
      </w:pPr>
      <w:r>
        <w:rPr>
          <w:rFonts w:ascii="Arial" w:hAnsi="Arial" w:cs="Arial"/>
          <w:color w:val="0C0D0D"/>
          <w:sz w:val="18"/>
          <w:szCs w:val="18"/>
        </w:rPr>
        <w:t xml:space="preserve">Bij deze zou ik mezelf graag willen voor stellen mijn naam is </w:t>
      </w:r>
      <w:r w:rsidRPr="00D1647F">
        <w:rPr>
          <w:rFonts w:ascii="Arial" w:hAnsi="Arial" w:cs="Arial"/>
          <w:color w:val="0C0D0D"/>
          <w:sz w:val="18"/>
          <w:szCs w:val="18"/>
        </w:rPr>
        <w:t>Lotte ter Horst</w:t>
      </w:r>
      <w:r>
        <w:rPr>
          <w:rFonts w:ascii="Arial" w:hAnsi="Arial" w:cs="Arial"/>
          <w:color w:val="0C0D0D"/>
          <w:sz w:val="18"/>
          <w:szCs w:val="18"/>
        </w:rPr>
        <w:t xml:space="preserve"> (17).  Buurvrouw en goede vriend van </w:t>
      </w:r>
      <w:r w:rsidRPr="00D1647F">
        <w:rPr>
          <w:rFonts w:ascii="Arial" w:hAnsi="Arial" w:cs="Arial"/>
          <w:color w:val="0C0D0D"/>
          <w:sz w:val="18"/>
          <w:szCs w:val="18"/>
        </w:rPr>
        <w:t>Anton</w:t>
      </w:r>
      <w:r>
        <w:rPr>
          <w:rFonts w:ascii="Arial" w:hAnsi="Arial" w:cs="Arial"/>
          <w:color w:val="0C0D0D"/>
          <w:sz w:val="18"/>
          <w:szCs w:val="18"/>
        </w:rPr>
        <w:t xml:space="preserve"> </w:t>
      </w:r>
      <w:r w:rsidRPr="00D1647F">
        <w:rPr>
          <w:rFonts w:ascii="Arial" w:hAnsi="Arial" w:cs="Arial"/>
          <w:color w:val="0C0D0D"/>
          <w:sz w:val="18"/>
          <w:szCs w:val="18"/>
        </w:rPr>
        <w:t>Steenwijk</w:t>
      </w:r>
      <w:r>
        <w:rPr>
          <w:rFonts w:ascii="Arial" w:hAnsi="Arial" w:cs="Arial"/>
          <w:color w:val="0C0D0D"/>
          <w:sz w:val="18"/>
          <w:szCs w:val="18"/>
        </w:rPr>
        <w:t xml:space="preserve">. Een </w:t>
      </w:r>
      <w:r w:rsidR="00226902">
        <w:rPr>
          <w:rFonts w:ascii="Arial" w:hAnsi="Arial" w:cs="Arial"/>
          <w:color w:val="0C0D0D"/>
          <w:sz w:val="18"/>
          <w:szCs w:val="18"/>
        </w:rPr>
        <w:t xml:space="preserve">oude man die destijds in 1945 alles is kwijtgeraakt in de oorlog en jaren na dato heeft ontdekt waarom. </w:t>
      </w:r>
    </w:p>
    <w:p w14:paraId="66AAE24B" w14:textId="19B111E0" w:rsidR="00274184" w:rsidRDefault="00C038FC">
      <w:pPr>
        <w:rPr>
          <w:rFonts w:ascii="Arial" w:hAnsi="Arial" w:cs="Arial"/>
          <w:color w:val="0C0D0D"/>
          <w:sz w:val="18"/>
          <w:szCs w:val="18"/>
        </w:rPr>
      </w:pPr>
      <w:r>
        <w:rPr>
          <w:rFonts w:ascii="Arial" w:hAnsi="Arial" w:cs="Arial"/>
          <w:color w:val="0C0D0D"/>
          <w:sz w:val="18"/>
          <w:szCs w:val="18"/>
        </w:rPr>
        <w:t>Hoewel</w:t>
      </w:r>
      <w:r w:rsidR="00226902">
        <w:rPr>
          <w:rFonts w:ascii="Arial" w:hAnsi="Arial" w:cs="Arial"/>
          <w:color w:val="0C0D0D"/>
          <w:sz w:val="18"/>
          <w:szCs w:val="18"/>
        </w:rPr>
        <w:t xml:space="preserve"> ik me er van bewust ben dat er waarschijnlijk al </w:t>
      </w:r>
      <w:r>
        <w:rPr>
          <w:rFonts w:ascii="Arial" w:hAnsi="Arial" w:cs="Arial"/>
          <w:color w:val="0C0D0D"/>
          <w:sz w:val="18"/>
          <w:szCs w:val="18"/>
        </w:rPr>
        <w:t>honderden</w:t>
      </w:r>
      <w:r w:rsidR="00226902">
        <w:rPr>
          <w:rFonts w:ascii="Arial" w:hAnsi="Arial" w:cs="Arial"/>
          <w:color w:val="0C0D0D"/>
          <w:sz w:val="18"/>
          <w:szCs w:val="18"/>
        </w:rPr>
        <w:t xml:space="preserve"> boeken over de tw</w:t>
      </w:r>
      <w:r>
        <w:rPr>
          <w:rFonts w:ascii="Arial" w:hAnsi="Arial" w:cs="Arial"/>
          <w:color w:val="0C0D0D"/>
          <w:sz w:val="18"/>
          <w:szCs w:val="18"/>
        </w:rPr>
        <w:t>ee</w:t>
      </w:r>
      <w:r w:rsidR="00226902">
        <w:rPr>
          <w:rFonts w:ascii="Arial" w:hAnsi="Arial" w:cs="Arial"/>
          <w:color w:val="0C0D0D"/>
          <w:sz w:val="18"/>
          <w:szCs w:val="18"/>
        </w:rPr>
        <w:t xml:space="preserve">de </w:t>
      </w:r>
      <w:r>
        <w:rPr>
          <w:rFonts w:ascii="Arial" w:hAnsi="Arial" w:cs="Arial"/>
          <w:color w:val="0C0D0D"/>
          <w:sz w:val="18"/>
          <w:szCs w:val="18"/>
        </w:rPr>
        <w:t>wereld</w:t>
      </w:r>
      <w:r w:rsidR="00226902">
        <w:rPr>
          <w:rFonts w:ascii="Arial" w:hAnsi="Arial" w:cs="Arial"/>
          <w:color w:val="0C0D0D"/>
          <w:sz w:val="18"/>
          <w:szCs w:val="18"/>
        </w:rPr>
        <w:t xml:space="preserve"> </w:t>
      </w:r>
      <w:r>
        <w:rPr>
          <w:rFonts w:ascii="Arial" w:hAnsi="Arial" w:cs="Arial"/>
          <w:color w:val="0C0D0D"/>
          <w:sz w:val="18"/>
          <w:szCs w:val="18"/>
        </w:rPr>
        <w:t>oorlog</w:t>
      </w:r>
      <w:r w:rsidR="00226902">
        <w:rPr>
          <w:rFonts w:ascii="Arial" w:hAnsi="Arial" w:cs="Arial"/>
          <w:color w:val="0C0D0D"/>
          <w:sz w:val="18"/>
          <w:szCs w:val="18"/>
        </w:rPr>
        <w:t xml:space="preserve"> zijn geschreven. Ben ik </w:t>
      </w:r>
      <w:r>
        <w:rPr>
          <w:rFonts w:ascii="Arial" w:hAnsi="Arial" w:cs="Arial"/>
          <w:color w:val="0C0D0D"/>
          <w:sz w:val="18"/>
          <w:szCs w:val="18"/>
        </w:rPr>
        <w:t>steeds</w:t>
      </w:r>
      <w:r w:rsidR="00226902">
        <w:rPr>
          <w:rFonts w:ascii="Arial" w:hAnsi="Arial" w:cs="Arial"/>
          <w:color w:val="0C0D0D"/>
          <w:sz w:val="18"/>
          <w:szCs w:val="18"/>
        </w:rPr>
        <w:t xml:space="preserve"> meer geïntrigeerd geraakt over de verhalen van mijn bejaarde buurman. Zijn verhaal i</w:t>
      </w:r>
      <w:r w:rsidR="00460ABA">
        <w:rPr>
          <w:rFonts w:ascii="Arial" w:hAnsi="Arial" w:cs="Arial"/>
          <w:color w:val="0C0D0D"/>
          <w:sz w:val="18"/>
          <w:szCs w:val="18"/>
        </w:rPr>
        <w:t>s namelijk</w:t>
      </w:r>
      <w:r w:rsidR="00226902">
        <w:rPr>
          <w:rFonts w:ascii="Arial" w:hAnsi="Arial" w:cs="Arial"/>
          <w:color w:val="0C0D0D"/>
          <w:sz w:val="18"/>
          <w:szCs w:val="18"/>
        </w:rPr>
        <w:t xml:space="preserve"> niet die van een </w:t>
      </w:r>
      <w:r>
        <w:rPr>
          <w:rFonts w:ascii="Arial" w:hAnsi="Arial" w:cs="Arial"/>
          <w:color w:val="0C0D0D"/>
          <w:sz w:val="18"/>
          <w:szCs w:val="18"/>
        </w:rPr>
        <w:t>gedeporteerde</w:t>
      </w:r>
      <w:r w:rsidR="00226902">
        <w:rPr>
          <w:rFonts w:ascii="Arial" w:hAnsi="Arial" w:cs="Arial"/>
          <w:color w:val="0C0D0D"/>
          <w:sz w:val="18"/>
          <w:szCs w:val="18"/>
        </w:rPr>
        <w:t xml:space="preserve"> of een onderduiker maar een over een jongen die altijd is blijven vragen waarom mijn gezin</w:t>
      </w:r>
      <w:r w:rsidR="00460ABA">
        <w:rPr>
          <w:rFonts w:ascii="Arial" w:hAnsi="Arial" w:cs="Arial"/>
          <w:color w:val="0C0D0D"/>
          <w:sz w:val="18"/>
          <w:szCs w:val="18"/>
        </w:rPr>
        <w:t>,</w:t>
      </w:r>
      <w:r w:rsidR="00226902">
        <w:rPr>
          <w:rFonts w:ascii="Arial" w:hAnsi="Arial" w:cs="Arial"/>
          <w:color w:val="0C0D0D"/>
          <w:sz w:val="18"/>
          <w:szCs w:val="18"/>
        </w:rPr>
        <w:t xml:space="preserve"> een jonge man met een goede </w:t>
      </w:r>
      <w:r>
        <w:rPr>
          <w:rFonts w:ascii="Arial" w:hAnsi="Arial" w:cs="Arial"/>
          <w:color w:val="0C0D0D"/>
          <w:sz w:val="18"/>
          <w:szCs w:val="18"/>
        </w:rPr>
        <w:t>carrière</w:t>
      </w:r>
      <w:r w:rsidR="00226902">
        <w:rPr>
          <w:rFonts w:ascii="Arial" w:hAnsi="Arial" w:cs="Arial"/>
          <w:color w:val="0C0D0D"/>
          <w:sz w:val="18"/>
          <w:szCs w:val="18"/>
        </w:rPr>
        <w:t xml:space="preserve"> maar </w:t>
      </w:r>
      <w:r>
        <w:rPr>
          <w:rFonts w:ascii="Arial" w:hAnsi="Arial" w:cs="Arial"/>
          <w:color w:val="0C0D0D"/>
          <w:sz w:val="18"/>
          <w:szCs w:val="18"/>
        </w:rPr>
        <w:t xml:space="preserve">geen antwoorden en een </w:t>
      </w:r>
      <w:r w:rsidR="00460ABA">
        <w:rPr>
          <w:rFonts w:ascii="Arial" w:hAnsi="Arial" w:cs="Arial"/>
          <w:color w:val="0C0D0D"/>
          <w:sz w:val="18"/>
          <w:szCs w:val="18"/>
        </w:rPr>
        <w:t xml:space="preserve">bejaarde en voor het leven getekende </w:t>
      </w:r>
      <w:r>
        <w:rPr>
          <w:rFonts w:ascii="Arial" w:hAnsi="Arial" w:cs="Arial"/>
          <w:color w:val="0C0D0D"/>
          <w:sz w:val="18"/>
          <w:szCs w:val="18"/>
        </w:rPr>
        <w:t xml:space="preserve">man met antwoorden een verleden en een toekomst. Ook hoop ik mijn boek te </w:t>
      </w:r>
      <w:r w:rsidRPr="00C038FC">
        <w:rPr>
          <w:rFonts w:ascii="Arial" w:hAnsi="Arial" w:cs="Arial"/>
          <w:color w:val="0C0D0D"/>
          <w:sz w:val="18"/>
          <w:szCs w:val="18"/>
        </w:rPr>
        <w:t>differentiëren</w:t>
      </w:r>
      <w:r>
        <w:rPr>
          <w:rFonts w:ascii="Arial" w:hAnsi="Arial" w:cs="Arial"/>
          <w:color w:val="0C0D0D"/>
          <w:sz w:val="18"/>
          <w:szCs w:val="18"/>
        </w:rPr>
        <w:t xml:space="preserve"> van anderen door de gedachten stromen en ontwikkelingen van personages uit totaal verschillende kringen weer te geven. </w:t>
      </w:r>
      <w:r w:rsidR="00832813">
        <w:rPr>
          <w:rFonts w:ascii="Arial" w:hAnsi="Arial" w:cs="Arial"/>
          <w:color w:val="0C0D0D"/>
          <w:sz w:val="18"/>
          <w:szCs w:val="18"/>
        </w:rPr>
        <w:t xml:space="preserve">Hierdoor </w:t>
      </w:r>
      <w:r w:rsidR="00460ABA">
        <w:rPr>
          <w:rFonts w:ascii="Arial" w:hAnsi="Arial" w:cs="Arial"/>
          <w:color w:val="0C0D0D"/>
          <w:sz w:val="18"/>
          <w:szCs w:val="18"/>
        </w:rPr>
        <w:t>ontstaat er een compassie</w:t>
      </w:r>
      <w:r w:rsidR="00832813">
        <w:rPr>
          <w:rFonts w:ascii="Arial" w:hAnsi="Arial" w:cs="Arial"/>
          <w:color w:val="0C0D0D"/>
          <w:sz w:val="18"/>
          <w:szCs w:val="18"/>
        </w:rPr>
        <w:t xml:space="preserve"> </w:t>
      </w:r>
      <w:r w:rsidR="00460ABA">
        <w:rPr>
          <w:rFonts w:ascii="Arial" w:hAnsi="Arial" w:cs="Arial"/>
          <w:color w:val="0C0D0D"/>
          <w:sz w:val="18"/>
          <w:szCs w:val="18"/>
        </w:rPr>
        <w:t>met al deze individuen die door de oorlogsomstandigheden en keuzes van anderen zijn gekomen tot de personen die ze nu zijn.</w:t>
      </w:r>
    </w:p>
    <w:p w14:paraId="3907815D" w14:textId="5B3C9603" w:rsidR="005430DE" w:rsidRDefault="005430DE">
      <w:pPr>
        <w:rPr>
          <w:rFonts w:ascii="Arial" w:hAnsi="Arial" w:cs="Arial"/>
          <w:color w:val="0C0D0D"/>
          <w:sz w:val="18"/>
          <w:szCs w:val="18"/>
        </w:rPr>
      </w:pPr>
      <w:r>
        <w:rPr>
          <w:rFonts w:ascii="Arial" w:hAnsi="Arial" w:cs="Arial"/>
          <w:color w:val="0C0D0D"/>
          <w:sz w:val="18"/>
          <w:szCs w:val="18"/>
        </w:rPr>
        <w:t xml:space="preserve">Het boek gaat over een jonge die tijdens de hongerwinter opgroeit. Totdat er door een aanslag op een NSB’er vlak voor zijn huis. Zijn ouders en broer worden omgebracht en huis in brand word gestoken en daarom bij zijn oom moet gaan wonen. Word opgevoed in Amsterdam een goede </w:t>
      </w:r>
      <w:r w:rsidR="00157FDE">
        <w:rPr>
          <w:rFonts w:ascii="Arial" w:hAnsi="Arial" w:cs="Arial"/>
          <w:color w:val="0C0D0D"/>
          <w:sz w:val="18"/>
          <w:szCs w:val="18"/>
        </w:rPr>
        <w:t>studie</w:t>
      </w:r>
      <w:r>
        <w:rPr>
          <w:rFonts w:ascii="Arial" w:hAnsi="Arial" w:cs="Arial"/>
          <w:color w:val="0C0D0D"/>
          <w:sz w:val="18"/>
          <w:szCs w:val="18"/>
        </w:rPr>
        <w:t xml:space="preserve"> en baan krijgt </w:t>
      </w:r>
      <w:r w:rsidR="00157FDE">
        <w:rPr>
          <w:rFonts w:ascii="Arial" w:hAnsi="Arial" w:cs="Arial"/>
          <w:color w:val="0C0D0D"/>
          <w:sz w:val="18"/>
          <w:szCs w:val="18"/>
        </w:rPr>
        <w:t>trouwt</w:t>
      </w:r>
      <w:r>
        <w:rPr>
          <w:rFonts w:ascii="Arial" w:hAnsi="Arial" w:cs="Arial"/>
          <w:color w:val="0C0D0D"/>
          <w:sz w:val="18"/>
          <w:szCs w:val="18"/>
        </w:rPr>
        <w:t xml:space="preserve"> en hertrouwd maar voor </w:t>
      </w:r>
      <w:r w:rsidR="00157FDE">
        <w:rPr>
          <w:rFonts w:ascii="Arial" w:hAnsi="Arial" w:cs="Arial"/>
          <w:color w:val="0C0D0D"/>
          <w:sz w:val="18"/>
          <w:szCs w:val="18"/>
        </w:rPr>
        <w:t>altijd</w:t>
      </w:r>
      <w:r>
        <w:rPr>
          <w:rFonts w:ascii="Arial" w:hAnsi="Arial" w:cs="Arial"/>
          <w:color w:val="0C0D0D"/>
          <w:sz w:val="18"/>
          <w:szCs w:val="18"/>
        </w:rPr>
        <w:t xml:space="preserve"> getekend blij</w:t>
      </w:r>
      <w:r w:rsidR="00157FDE">
        <w:rPr>
          <w:rFonts w:ascii="Arial" w:hAnsi="Arial" w:cs="Arial"/>
          <w:color w:val="0C0D0D"/>
          <w:sz w:val="18"/>
          <w:szCs w:val="18"/>
        </w:rPr>
        <w:t>ft</w:t>
      </w:r>
      <w:r>
        <w:rPr>
          <w:rFonts w:ascii="Arial" w:hAnsi="Arial" w:cs="Arial"/>
          <w:color w:val="0C0D0D"/>
          <w:sz w:val="18"/>
          <w:szCs w:val="18"/>
        </w:rPr>
        <w:t xml:space="preserve"> </w:t>
      </w:r>
      <w:r w:rsidR="00157FDE">
        <w:rPr>
          <w:rFonts w:ascii="Arial" w:hAnsi="Arial" w:cs="Arial"/>
          <w:color w:val="0C0D0D"/>
          <w:sz w:val="18"/>
          <w:szCs w:val="18"/>
        </w:rPr>
        <w:t>door</w:t>
      </w:r>
      <w:r>
        <w:rPr>
          <w:rFonts w:ascii="Arial" w:hAnsi="Arial" w:cs="Arial"/>
          <w:color w:val="0C0D0D"/>
          <w:sz w:val="18"/>
          <w:szCs w:val="18"/>
        </w:rPr>
        <w:t xml:space="preserve"> alles </w:t>
      </w:r>
      <w:r w:rsidR="00157FDE">
        <w:rPr>
          <w:rFonts w:ascii="Arial" w:hAnsi="Arial" w:cs="Arial"/>
          <w:color w:val="0C0D0D"/>
          <w:sz w:val="18"/>
          <w:szCs w:val="18"/>
        </w:rPr>
        <w:t>w</w:t>
      </w:r>
      <w:r>
        <w:rPr>
          <w:rFonts w:ascii="Arial" w:hAnsi="Arial" w:cs="Arial"/>
          <w:color w:val="0C0D0D"/>
          <w:sz w:val="18"/>
          <w:szCs w:val="18"/>
        </w:rPr>
        <w:t>at hij h</w:t>
      </w:r>
      <w:r w:rsidR="00157FDE">
        <w:rPr>
          <w:rFonts w:ascii="Arial" w:hAnsi="Arial" w:cs="Arial"/>
          <w:color w:val="0C0D0D"/>
          <w:sz w:val="18"/>
          <w:szCs w:val="18"/>
        </w:rPr>
        <w:t xml:space="preserve">eeft gezien, gehoord en meegemaakt. </w:t>
      </w:r>
    </w:p>
    <w:p w14:paraId="3E53D63F" w14:textId="61EC5C9A" w:rsidR="00157FDE" w:rsidRDefault="00157FDE">
      <w:pPr>
        <w:rPr>
          <w:rFonts w:ascii="Arial" w:hAnsi="Arial" w:cs="Arial"/>
          <w:color w:val="0C0D0D"/>
          <w:sz w:val="18"/>
          <w:szCs w:val="18"/>
        </w:rPr>
      </w:pPr>
      <w:r>
        <w:rPr>
          <w:rFonts w:ascii="Arial" w:hAnsi="Arial" w:cs="Arial"/>
          <w:color w:val="0C0D0D"/>
          <w:sz w:val="18"/>
          <w:szCs w:val="18"/>
        </w:rPr>
        <w:t xml:space="preserve">Ik hoop dat u de tijd kan vinden om een blik om mijn biografie te werpen niet enkel voor mijn buurman </w:t>
      </w:r>
      <w:r w:rsidRPr="00D1647F">
        <w:rPr>
          <w:rFonts w:ascii="Arial" w:hAnsi="Arial" w:cs="Arial"/>
          <w:color w:val="0C0D0D"/>
          <w:sz w:val="18"/>
          <w:szCs w:val="18"/>
        </w:rPr>
        <w:t>Anton</w:t>
      </w:r>
      <w:r>
        <w:rPr>
          <w:rFonts w:ascii="Arial" w:hAnsi="Arial" w:cs="Arial"/>
          <w:color w:val="0C0D0D"/>
          <w:sz w:val="18"/>
          <w:szCs w:val="18"/>
        </w:rPr>
        <w:t xml:space="preserve"> </w:t>
      </w:r>
      <w:r w:rsidRPr="00D1647F">
        <w:rPr>
          <w:rFonts w:ascii="Arial" w:hAnsi="Arial" w:cs="Arial"/>
          <w:color w:val="0C0D0D"/>
          <w:sz w:val="18"/>
          <w:szCs w:val="18"/>
        </w:rPr>
        <w:t>Steenwijk</w:t>
      </w:r>
      <w:r>
        <w:rPr>
          <w:rFonts w:ascii="Arial" w:hAnsi="Arial" w:cs="Arial"/>
          <w:color w:val="0C0D0D"/>
          <w:sz w:val="18"/>
          <w:szCs w:val="18"/>
        </w:rPr>
        <w:t xml:space="preserve"> en zijn kinderen maar ook voor de komen de generatie is het erg belangrijk dat dit soort oorlog ’s verhalen verteld blijven worden.</w:t>
      </w:r>
    </w:p>
    <w:p w14:paraId="36C0DF05" w14:textId="77777777" w:rsidR="00157FDE" w:rsidRPr="00157FDE" w:rsidRDefault="00157FDE" w:rsidP="00157FDE">
      <w:pPr>
        <w:rPr>
          <w:rFonts w:ascii="Arial" w:hAnsi="Arial" w:cs="Arial"/>
          <w:color w:val="0C0D0D"/>
          <w:sz w:val="18"/>
          <w:szCs w:val="18"/>
        </w:rPr>
      </w:pPr>
    </w:p>
    <w:p w14:paraId="43A97BF4" w14:textId="4C876200" w:rsidR="00157FDE" w:rsidRDefault="00157FDE" w:rsidP="00157FDE">
      <w:pPr>
        <w:rPr>
          <w:rFonts w:ascii="Arial" w:hAnsi="Arial" w:cs="Arial"/>
          <w:color w:val="0C0D0D"/>
          <w:sz w:val="18"/>
          <w:szCs w:val="18"/>
        </w:rPr>
      </w:pPr>
      <w:r w:rsidRPr="00157FDE">
        <w:rPr>
          <w:rFonts w:ascii="Arial" w:hAnsi="Arial" w:cs="Arial"/>
          <w:color w:val="0C0D0D"/>
          <w:sz w:val="18"/>
          <w:szCs w:val="18"/>
        </w:rPr>
        <w:t xml:space="preserve">Ik kijk uit naar </w:t>
      </w:r>
      <w:r>
        <w:rPr>
          <w:rFonts w:ascii="Arial" w:hAnsi="Arial" w:cs="Arial"/>
          <w:color w:val="0C0D0D"/>
          <w:sz w:val="18"/>
          <w:szCs w:val="18"/>
        </w:rPr>
        <w:t>uw</w:t>
      </w:r>
      <w:r w:rsidRPr="00157FDE">
        <w:rPr>
          <w:rFonts w:ascii="Arial" w:hAnsi="Arial" w:cs="Arial"/>
          <w:color w:val="0C0D0D"/>
          <w:sz w:val="18"/>
          <w:szCs w:val="18"/>
        </w:rPr>
        <w:t xml:space="preserve"> reactie!</w:t>
      </w:r>
    </w:p>
    <w:p w14:paraId="00C7695A" w14:textId="5312D5D6" w:rsidR="00157FDE" w:rsidRDefault="00157FDE" w:rsidP="00157FDE">
      <w:pPr>
        <w:rPr>
          <w:rFonts w:ascii="Arial" w:hAnsi="Arial" w:cs="Arial"/>
          <w:color w:val="0C0D0D"/>
          <w:sz w:val="18"/>
          <w:szCs w:val="18"/>
        </w:rPr>
      </w:pPr>
      <w:r>
        <w:rPr>
          <w:rFonts w:ascii="Arial" w:hAnsi="Arial" w:cs="Arial"/>
          <w:color w:val="0C0D0D"/>
          <w:sz w:val="18"/>
          <w:szCs w:val="18"/>
        </w:rPr>
        <w:t>Met vriendelijke groet,</w:t>
      </w:r>
    </w:p>
    <w:p w14:paraId="5C02BDCB" w14:textId="01B68B42" w:rsidR="000622D5" w:rsidRDefault="00157FDE" w:rsidP="00157FDE">
      <w:pPr>
        <w:rPr>
          <w:rFonts w:ascii="Arial" w:hAnsi="Arial" w:cs="Arial"/>
          <w:color w:val="0C0D0D"/>
          <w:sz w:val="18"/>
          <w:szCs w:val="18"/>
        </w:rPr>
      </w:pPr>
      <w:r w:rsidRPr="00157FDE">
        <w:rPr>
          <w:rFonts w:ascii="Arial" w:hAnsi="Arial" w:cs="Arial"/>
          <w:color w:val="0C0D0D"/>
          <w:sz w:val="18"/>
          <w:szCs w:val="18"/>
        </w:rPr>
        <w:t>Lotte ter Horst</w:t>
      </w:r>
    </w:p>
    <w:p w14:paraId="1E2AF05F" w14:textId="6EFB826C" w:rsidR="00157FDE" w:rsidRDefault="000622D5" w:rsidP="00157FDE">
      <w:pPr>
        <w:rPr>
          <w:rFonts w:ascii="Arial" w:hAnsi="Arial" w:cs="Arial"/>
          <w:color w:val="0C0D0D"/>
          <w:sz w:val="18"/>
          <w:szCs w:val="18"/>
        </w:rPr>
      </w:pPr>
      <w:r>
        <w:rPr>
          <w:noProof/>
        </w:rPr>
        <w:drawing>
          <wp:anchor distT="0" distB="0" distL="114300" distR="114300" simplePos="0" relativeHeight="251658240" behindDoc="0" locked="0" layoutInCell="1" allowOverlap="1" wp14:anchorId="0E134FBF" wp14:editId="01A0F1A2">
            <wp:simplePos x="0" y="0"/>
            <wp:positionH relativeFrom="column">
              <wp:posOffset>1246505</wp:posOffset>
            </wp:positionH>
            <wp:positionV relativeFrom="paragraph">
              <wp:posOffset>4445</wp:posOffset>
            </wp:positionV>
            <wp:extent cx="965200" cy="622933"/>
            <wp:effectExtent l="0" t="0" r="6350" b="6350"/>
            <wp:wrapSquare wrapText="bothSides"/>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5200" cy="622933"/>
                    </a:xfrm>
                    <a:prstGeom prst="rect">
                      <a:avLst/>
                    </a:prstGeom>
                    <a:noFill/>
                    <a:ln>
                      <a:noFill/>
                    </a:ln>
                  </pic:spPr>
                </pic:pic>
              </a:graphicData>
            </a:graphic>
          </wp:anchor>
        </w:drawing>
      </w:r>
    </w:p>
    <w:p w14:paraId="6A3E3EF3" w14:textId="530911F5" w:rsidR="00460ABA" w:rsidRDefault="00460ABA">
      <w:pPr>
        <w:rPr>
          <w:rFonts w:ascii="Arial" w:hAnsi="Arial" w:cs="Arial"/>
          <w:color w:val="0C0D0D"/>
          <w:sz w:val="18"/>
          <w:szCs w:val="18"/>
        </w:rPr>
      </w:pPr>
    </w:p>
    <w:p w14:paraId="1E02B994" w14:textId="69961783" w:rsidR="000622D5" w:rsidRDefault="000622D5">
      <w:pPr>
        <w:rPr>
          <w:rFonts w:ascii="Arial" w:hAnsi="Arial" w:cs="Arial"/>
          <w:color w:val="0C0D0D"/>
          <w:sz w:val="18"/>
          <w:szCs w:val="18"/>
        </w:rPr>
      </w:pPr>
    </w:p>
    <w:p w14:paraId="3E10F7FF" w14:textId="2C06D1B2" w:rsidR="000622D5" w:rsidRDefault="000622D5">
      <w:pPr>
        <w:rPr>
          <w:rFonts w:ascii="Arial" w:hAnsi="Arial" w:cs="Arial"/>
          <w:color w:val="0C0D0D"/>
          <w:sz w:val="18"/>
          <w:szCs w:val="18"/>
        </w:rPr>
      </w:pPr>
    </w:p>
    <w:p w14:paraId="1CA76E43" w14:textId="6C3763D4" w:rsidR="000622D5" w:rsidRDefault="000622D5">
      <w:pPr>
        <w:rPr>
          <w:rFonts w:ascii="Arial" w:hAnsi="Arial" w:cs="Arial"/>
          <w:color w:val="0C0D0D"/>
          <w:sz w:val="18"/>
          <w:szCs w:val="18"/>
        </w:rPr>
      </w:pPr>
      <w:r>
        <w:rPr>
          <w:rFonts w:ascii="Arial" w:hAnsi="Arial" w:cs="Arial"/>
          <w:color w:val="0C0D0D"/>
          <w:sz w:val="18"/>
          <w:szCs w:val="18"/>
        </w:rPr>
        <w:t xml:space="preserve">Bijlage: </w:t>
      </w:r>
      <w:r>
        <w:rPr>
          <w:rFonts w:ascii="GTWalsheim" w:hAnsi="GTWalsheim" w:cs="Arial"/>
          <w:color w:val="1F1E1D"/>
        </w:rPr>
        <w:t xml:space="preserve">Samenvatting </w:t>
      </w:r>
      <w:r>
        <w:rPr>
          <w:rFonts w:ascii="Arial" w:hAnsi="Arial" w:cs="Arial"/>
          <w:color w:val="0C0D0D"/>
          <w:sz w:val="18"/>
          <w:szCs w:val="18"/>
        </w:rPr>
        <w:t>; ‘De Aanslag’.</w:t>
      </w:r>
    </w:p>
    <w:p w14:paraId="3DE70954" w14:textId="74FC0F59" w:rsidR="00687F2D" w:rsidRDefault="00687F2D">
      <w:pPr>
        <w:rPr>
          <w:rFonts w:ascii="Arial" w:hAnsi="Arial" w:cs="Arial"/>
          <w:color w:val="0C0D0D"/>
          <w:sz w:val="18"/>
          <w:szCs w:val="18"/>
        </w:rPr>
      </w:pPr>
      <w:r>
        <w:rPr>
          <w:rFonts w:ascii="Arial" w:hAnsi="Arial" w:cs="Arial"/>
          <w:color w:val="0C0D0D"/>
          <w:sz w:val="18"/>
          <w:szCs w:val="18"/>
        </w:rPr>
        <w:br w:type="page"/>
      </w:r>
    </w:p>
    <w:p w14:paraId="08607B82" w14:textId="5B86E335" w:rsidR="006C30DB" w:rsidRPr="000622D5" w:rsidRDefault="006C30DB" w:rsidP="000622D5">
      <w:pPr>
        <w:rPr>
          <w:rFonts w:ascii="Arial" w:eastAsia="Times New Roman" w:hAnsi="Arial" w:cs="Arial"/>
          <w:color w:val="0C0D0D"/>
          <w:sz w:val="18"/>
          <w:szCs w:val="18"/>
          <w:lang w:eastAsia="nl-NL"/>
        </w:rPr>
      </w:pPr>
      <w:r>
        <w:rPr>
          <w:rFonts w:ascii="Calibri Light" w:hAnsi="Calibri Light" w:cs="Calibri Light"/>
        </w:rPr>
        <w:lastRenderedPageBreak/>
        <w:tab/>
      </w:r>
    </w:p>
    <w:p w14:paraId="2F96F705" w14:textId="77777777" w:rsidR="00D1647F" w:rsidRDefault="00D1647F" w:rsidP="00D1647F">
      <w:pPr>
        <w:pStyle w:val="Kop4"/>
        <w:rPr>
          <w:rFonts w:ascii="GTWalsheim" w:hAnsi="GTWalsheim" w:cs="Arial"/>
          <w:color w:val="1F1E1D"/>
        </w:rPr>
      </w:pPr>
      <w:r>
        <w:rPr>
          <w:rFonts w:ascii="GTWalsheim" w:hAnsi="GTWalsheim" w:cs="Arial"/>
          <w:color w:val="1F1E1D"/>
        </w:rPr>
        <w:t>Samenvatting</w:t>
      </w:r>
    </w:p>
    <w:p w14:paraId="4D8F41A0" w14:textId="77777777" w:rsidR="00D1647F" w:rsidRDefault="00D1647F" w:rsidP="00D1647F">
      <w:pPr>
        <w:pStyle w:val="Normaalweb"/>
        <w:rPr>
          <w:rFonts w:ascii="GTWalsheim" w:hAnsi="GTWalsheim" w:cs="Arial"/>
          <w:color w:val="1F1E1D"/>
          <w:sz w:val="27"/>
          <w:szCs w:val="27"/>
        </w:rPr>
      </w:pPr>
      <w:r>
        <w:rPr>
          <w:rStyle w:val="Zwaar"/>
          <w:rFonts w:ascii="GTWalsheim" w:hAnsi="GTWalsheim" w:cs="Arial"/>
          <w:color w:val="1F1E1D"/>
          <w:sz w:val="27"/>
          <w:szCs w:val="27"/>
        </w:rPr>
        <w:t>Eerste episode: 1945</w:t>
      </w:r>
      <w:r>
        <w:rPr>
          <w:rFonts w:ascii="GTWalsheim" w:hAnsi="GTWalsheim" w:cs="Arial"/>
          <w:color w:val="1F1E1D"/>
          <w:sz w:val="27"/>
          <w:szCs w:val="27"/>
        </w:rPr>
        <w:br/>
        <w:t>Het is januari 1945. In Haarlem zit het gezin Steenwijk (moeder, vader, Anton en Peter) in de eetkamer van hun villa. De jongens maken ruzie, het is koud en er wordt besloten tot een spelletje mens-erger-je-niet voor het slapengaan. De rust wordt echter ruw verstoord door harde knallen op straat en vol ontzetting ziet het gezin hoe de NSB’er Fake Ploeg wordt doodgeschoten en door de buren Korteweg voor huize Steenwijk wordt gelegd.</w:t>
      </w:r>
    </w:p>
    <w:p w14:paraId="0BD5638E" w14:textId="77777777" w:rsidR="00D1647F" w:rsidRDefault="00D1647F" w:rsidP="00D1647F">
      <w:pPr>
        <w:pStyle w:val="Normaalweb"/>
        <w:rPr>
          <w:rFonts w:ascii="GTWalsheim" w:hAnsi="GTWalsheim" w:cs="Arial"/>
          <w:color w:val="1F1E1D"/>
          <w:sz w:val="27"/>
          <w:szCs w:val="27"/>
        </w:rPr>
      </w:pPr>
      <w:r>
        <w:rPr>
          <w:rFonts w:ascii="GTWalsheim" w:hAnsi="GTWalsheim" w:cs="Arial"/>
          <w:color w:val="1F1E1D"/>
          <w:sz w:val="27"/>
          <w:szCs w:val="27"/>
        </w:rPr>
        <w:t>Peter wil naar buiten om het lichaam weg te halen, maar wordt tegengehouden door de ouders. Het duurt niet lang voor de Duitsers aankomen en Anton en zijn ouders meenemen. Peter is erin geslaagd te vluchten. Anton wordt in een auto opgesloten, ziet zijn ouders verdwijnen.</w:t>
      </w:r>
    </w:p>
    <w:p w14:paraId="1458FC8E" w14:textId="77777777" w:rsidR="00D1647F" w:rsidRDefault="00D1647F" w:rsidP="00D1647F">
      <w:pPr>
        <w:pStyle w:val="Normaalweb"/>
        <w:rPr>
          <w:rFonts w:ascii="GTWalsheim" w:hAnsi="GTWalsheim" w:cs="Arial"/>
          <w:color w:val="1F1E1D"/>
          <w:sz w:val="27"/>
          <w:szCs w:val="27"/>
        </w:rPr>
      </w:pPr>
      <w:r>
        <w:rPr>
          <w:rFonts w:ascii="GTWalsheim" w:hAnsi="GTWalsheim" w:cs="Arial"/>
          <w:color w:val="1F1E1D"/>
          <w:sz w:val="27"/>
          <w:szCs w:val="27"/>
        </w:rPr>
        <w:t>Hij wordt naar het politiebureau gebracht en moet in een cel slapen, waar hij een aardige vrouw ontmoet die hem gerust stelt. Een uur later wordt Anton uit zijn cel gehaald en per motorfiets naar de plaatselijke bevelhebber gebracht. Deze weet niet waar zijn ouders zijn, maar als Anton vertelt over zijn oom en tante in Amsterdam, wordt besloten dat hij daarheen gaat. De vrachtwagen die hem wegbrengt, wordt onderweg getroffen door een luchtaanval, maar Anton komt toch veilig in Amsterdam aan.</w:t>
      </w:r>
      <w:r>
        <w:rPr>
          <w:rFonts w:ascii="GTWalsheim" w:hAnsi="GTWalsheim" w:cs="Arial"/>
          <w:color w:val="1F1E1D"/>
          <w:sz w:val="27"/>
          <w:szCs w:val="27"/>
        </w:rPr>
        <w:br/>
      </w:r>
      <w:r>
        <w:rPr>
          <w:rFonts w:ascii="GTWalsheim" w:hAnsi="GTWalsheim" w:cs="Arial"/>
          <w:color w:val="1F1E1D"/>
          <w:sz w:val="27"/>
          <w:szCs w:val="27"/>
        </w:rPr>
        <w:br/>
      </w:r>
      <w:r>
        <w:rPr>
          <w:rStyle w:val="Zwaar"/>
          <w:rFonts w:ascii="GTWalsheim" w:hAnsi="GTWalsheim" w:cs="Arial"/>
          <w:color w:val="1F1E1D"/>
          <w:sz w:val="27"/>
          <w:szCs w:val="27"/>
        </w:rPr>
        <w:t>Tweede episode: 1952</w:t>
      </w:r>
      <w:r>
        <w:rPr>
          <w:rFonts w:ascii="GTWalsheim" w:hAnsi="GTWalsheim" w:cs="Arial"/>
          <w:color w:val="1F1E1D"/>
          <w:sz w:val="27"/>
          <w:szCs w:val="27"/>
        </w:rPr>
        <w:br/>
        <w:t>Na de bevrijding, horen Anton en zijn oom en tante dat zijn ouders en broer Peter op de avond van de aanslag gedood zijn. Anton blijft bij zijn oom en tante wonen en gaat medicijnen studeren. Op twintigjarige leeftijd, in 1952, keert hij terug naar Haarlem – op uitnodiging van een studiegenoot.</w:t>
      </w:r>
    </w:p>
    <w:p w14:paraId="34DD8F61" w14:textId="77777777" w:rsidR="00D1647F" w:rsidRDefault="00D1647F" w:rsidP="00D1647F">
      <w:pPr>
        <w:pStyle w:val="Normaalweb"/>
        <w:rPr>
          <w:rFonts w:ascii="GTWalsheim" w:hAnsi="GTWalsheim" w:cs="Arial"/>
          <w:color w:val="1F1E1D"/>
          <w:sz w:val="27"/>
          <w:szCs w:val="27"/>
        </w:rPr>
      </w:pPr>
      <w:r>
        <w:rPr>
          <w:rFonts w:ascii="GTWalsheim" w:hAnsi="GTWalsheim" w:cs="Arial"/>
          <w:color w:val="1F1E1D"/>
          <w:sz w:val="27"/>
          <w:szCs w:val="27"/>
        </w:rPr>
        <w:t>Het feest wordt gehouden in de buurt van zijn oude straat, en als er foute grappen worden gemaakt over de Korea-oorlog in vergelijking met WO II, verlaat Anton het feest. Hij komt weer in zijn oude straat en wordt gezien en binnengevraagd door zijn oude buurvrouw Beumer, wier man dement is geworden.</w:t>
      </w:r>
    </w:p>
    <w:p w14:paraId="32D25421" w14:textId="77777777" w:rsidR="00D1647F" w:rsidRDefault="00D1647F" w:rsidP="00D1647F">
      <w:pPr>
        <w:pStyle w:val="Normaalweb"/>
        <w:rPr>
          <w:rFonts w:ascii="GTWalsheim" w:hAnsi="GTWalsheim" w:cs="Arial"/>
          <w:color w:val="1F1E1D"/>
          <w:sz w:val="27"/>
          <w:szCs w:val="27"/>
        </w:rPr>
      </w:pPr>
      <w:r>
        <w:rPr>
          <w:rFonts w:ascii="GTWalsheim" w:hAnsi="GTWalsheim" w:cs="Arial"/>
          <w:color w:val="1F1E1D"/>
          <w:sz w:val="27"/>
          <w:szCs w:val="27"/>
        </w:rPr>
        <w:t>Ze vertelt Anton dat zijn ouders werden vermoord omdat ze de Duitsers aanvielen, dat de buren Korteweg zijn verhuisd en dat er op de plek waar eerst Antons huis stond, een monument is opgericht voor oorlogsslachtoffers. Als Anton erheen gaat, ziet hij dat de namen van zijn ouders er wel op staan, maar die van Peter niet. Thuis vraagt hij zijn oom en tante waarom ze hem nooit verteld hebben over het monument. Ze zeggen dat ze dat wel hebben gedaan maar dat hij er niet heen wilde.</w:t>
      </w:r>
      <w:r>
        <w:rPr>
          <w:rFonts w:ascii="GTWalsheim" w:hAnsi="GTWalsheim" w:cs="Arial"/>
          <w:color w:val="1F1E1D"/>
          <w:sz w:val="27"/>
          <w:szCs w:val="27"/>
        </w:rPr>
        <w:br/>
      </w:r>
      <w:r>
        <w:rPr>
          <w:rFonts w:ascii="GTWalsheim" w:hAnsi="GTWalsheim" w:cs="Arial"/>
          <w:color w:val="1F1E1D"/>
          <w:sz w:val="27"/>
          <w:szCs w:val="27"/>
        </w:rPr>
        <w:br/>
      </w:r>
      <w:r>
        <w:rPr>
          <w:rStyle w:val="Zwaar"/>
          <w:rFonts w:ascii="GTWalsheim" w:hAnsi="GTWalsheim" w:cs="Arial"/>
          <w:color w:val="1F1E1D"/>
          <w:sz w:val="27"/>
          <w:szCs w:val="27"/>
        </w:rPr>
        <w:lastRenderedPageBreak/>
        <w:t>Derde episode: 1956</w:t>
      </w:r>
      <w:r>
        <w:rPr>
          <w:rFonts w:ascii="GTWalsheim" w:hAnsi="GTWalsheim" w:cs="Arial"/>
          <w:color w:val="1F1E1D"/>
          <w:sz w:val="27"/>
          <w:szCs w:val="27"/>
        </w:rPr>
        <w:br/>
        <w:t>Tijdens zijn studie gaat Anton op kamers wonen, een eindje bij zijn oom en tante vandaan. Hij specialiseert zich in de anesthesie. Ondertussen neemt het communisme wereldwijd toe en ook in Nederland breken relletjes uit. Anton houdt zich er verre van, maar op een avond is hij getuige van een geweldpleging door politie en tot zijn grote verbazing bevindt Fake Ploeg junior zich in de menigte – de zoon van de vermoorde NSB’er, zoveel jaren geleden.</w:t>
      </w:r>
    </w:p>
    <w:p w14:paraId="49F2524D" w14:textId="77777777" w:rsidR="00D1647F" w:rsidRDefault="00D1647F" w:rsidP="00D1647F">
      <w:pPr>
        <w:pStyle w:val="Normaalweb"/>
        <w:rPr>
          <w:rFonts w:ascii="GTWalsheim" w:hAnsi="GTWalsheim" w:cs="Arial"/>
          <w:color w:val="1F1E1D"/>
          <w:sz w:val="27"/>
          <w:szCs w:val="27"/>
        </w:rPr>
      </w:pPr>
      <w:r>
        <w:rPr>
          <w:rFonts w:ascii="GTWalsheim" w:hAnsi="GTWalsheim" w:cs="Arial"/>
          <w:color w:val="1F1E1D"/>
          <w:sz w:val="27"/>
          <w:szCs w:val="27"/>
        </w:rPr>
        <w:t>Anton vraagt hem binnen en ze praten over hun veranderde levens. Fake, die destijds bij Anton in de klas zat op het lyceum en gepest werd met zijn vader, werkt nu in een huishoudzaak en is ervan overtuigd dat de communisten de oorlog veroorzaakten. Na de dood van zijn vader raakten zijn moeder en hij aan de bedelstaf. Hij weigert te geloven dat zijn vader een slecht mens was. Uit frustratie, woede en verdriet gooit Fake een steen door de kamer en vertrekt, maar komt even later terug en bedankt Anton omdat hij het op school altijd voor Fake opnam.</w:t>
      </w:r>
      <w:r>
        <w:rPr>
          <w:rFonts w:ascii="GTWalsheim" w:hAnsi="GTWalsheim" w:cs="Arial"/>
          <w:color w:val="1F1E1D"/>
          <w:sz w:val="27"/>
          <w:szCs w:val="27"/>
        </w:rPr>
        <w:br/>
      </w:r>
      <w:r>
        <w:rPr>
          <w:rFonts w:ascii="GTWalsheim" w:hAnsi="GTWalsheim" w:cs="Arial"/>
          <w:color w:val="1F1E1D"/>
          <w:sz w:val="27"/>
          <w:szCs w:val="27"/>
        </w:rPr>
        <w:br/>
      </w:r>
      <w:r>
        <w:rPr>
          <w:rStyle w:val="Zwaar"/>
          <w:rFonts w:ascii="GTWalsheim" w:hAnsi="GTWalsheim" w:cs="Arial"/>
          <w:color w:val="1F1E1D"/>
          <w:sz w:val="27"/>
          <w:szCs w:val="27"/>
        </w:rPr>
        <w:t>Vierde episode: 1966</w:t>
      </w:r>
      <w:r>
        <w:rPr>
          <w:rFonts w:ascii="GTWalsheim" w:hAnsi="GTWalsheim" w:cs="Arial"/>
          <w:color w:val="1F1E1D"/>
          <w:sz w:val="27"/>
          <w:szCs w:val="27"/>
        </w:rPr>
        <w:br/>
        <w:t>Jaren gaan voorbij. Anton wordt arts-assistent en trouwt met Saskia de Graaff, met wie hij een dochtertje krijgt, Sandra – zijn oom is dan al overleden. Saskia’s vader, meneer De Graaff, heeft in de oorlog gediend als verzetsstrijder. Als een goede vriend van hem overlijdt, breekt er in een café na de begrafenis een discussie los over de ware redders van de oorlog: de Amerikanen of de Russen.</w:t>
      </w:r>
    </w:p>
    <w:p w14:paraId="704C256B" w14:textId="77777777" w:rsidR="00D1647F" w:rsidRDefault="00D1647F" w:rsidP="00D1647F">
      <w:pPr>
        <w:pStyle w:val="Normaalweb"/>
        <w:rPr>
          <w:rFonts w:ascii="GTWalsheim" w:hAnsi="GTWalsheim" w:cs="Arial"/>
          <w:color w:val="1F1E1D"/>
          <w:sz w:val="27"/>
          <w:szCs w:val="27"/>
        </w:rPr>
      </w:pPr>
      <w:r>
        <w:rPr>
          <w:rFonts w:ascii="GTWalsheim" w:hAnsi="GTWalsheim" w:cs="Arial"/>
          <w:color w:val="1F1E1D"/>
          <w:sz w:val="27"/>
          <w:szCs w:val="27"/>
        </w:rPr>
        <w:t>Tot zijn verbazing ontmoet Anton hier een zekere Cor Takes, de moordenaar van Fake Ploeg. Buiten praten zij met elkaar, en Cor vertelt dat hij Fake doodde omdat het moest, ongeacht de gevolgen. Anton komt erachter dat de vrouw met wie hij die nacht in de cel zat, de vriendin van Cor was die ook meedeed aan de moord – Truus Coster, die ook vermoord werd door de Duitsers. Er blijft één brandende vraag over: waarom werd het lichaam van Ploeg door de buren Korteweg voor Antons huis neergelegd?</w:t>
      </w:r>
    </w:p>
    <w:p w14:paraId="344464B8" w14:textId="77777777" w:rsidR="00D1647F" w:rsidRDefault="00D1647F" w:rsidP="00D1647F">
      <w:pPr>
        <w:pStyle w:val="Normaalweb"/>
        <w:rPr>
          <w:rFonts w:ascii="GTWalsheim" w:hAnsi="GTWalsheim" w:cs="Arial"/>
          <w:color w:val="1F1E1D"/>
          <w:sz w:val="27"/>
          <w:szCs w:val="27"/>
        </w:rPr>
      </w:pPr>
      <w:r>
        <w:rPr>
          <w:rFonts w:ascii="GTWalsheim" w:hAnsi="GTWalsheim" w:cs="Arial"/>
          <w:color w:val="1F1E1D"/>
          <w:sz w:val="27"/>
          <w:szCs w:val="27"/>
        </w:rPr>
        <w:t>Anton gaat met Sandra en Saskia naar het strand, waar hij ligt te denken over Truus. Thuis gebeurt ditzelfde, en bij het zien van een foto van Saskia beseft Anton dat hij zich Saskia en Truus hetzelfde voorstelt. De volgende dag gaat Anton weer naar Takes toe.</w:t>
      </w:r>
    </w:p>
    <w:p w14:paraId="3ED8C195" w14:textId="77777777" w:rsidR="00D1647F" w:rsidRDefault="00D1647F" w:rsidP="00D1647F">
      <w:pPr>
        <w:pStyle w:val="Normaalweb"/>
        <w:rPr>
          <w:rFonts w:ascii="GTWalsheim" w:hAnsi="GTWalsheim" w:cs="Arial"/>
          <w:color w:val="1F1E1D"/>
          <w:sz w:val="27"/>
          <w:szCs w:val="27"/>
        </w:rPr>
      </w:pPr>
      <w:r>
        <w:rPr>
          <w:rFonts w:ascii="GTWalsheim" w:hAnsi="GTWalsheim" w:cs="Arial"/>
          <w:color w:val="1F1E1D"/>
          <w:sz w:val="27"/>
          <w:szCs w:val="27"/>
        </w:rPr>
        <w:t xml:space="preserve">Er is dan veel media-aandacht voor de vrijlating van een oud-officier van de SS, die veel mensen vermoord heeft. Ook Takes en Anton zijn hierdoor van streek. In het souterrain van Takes’ </w:t>
      </w:r>
      <w:proofErr w:type="spellStart"/>
      <w:r>
        <w:rPr>
          <w:rFonts w:ascii="GTWalsheim" w:hAnsi="GTWalsheim" w:cs="Arial"/>
          <w:color w:val="1F1E1D"/>
          <w:sz w:val="27"/>
          <w:szCs w:val="27"/>
        </w:rPr>
        <w:t>appartementgebouw</w:t>
      </w:r>
      <w:proofErr w:type="spellEnd"/>
      <w:r>
        <w:rPr>
          <w:rFonts w:ascii="GTWalsheim" w:hAnsi="GTWalsheim" w:cs="Arial"/>
          <w:color w:val="1F1E1D"/>
          <w:sz w:val="27"/>
          <w:szCs w:val="27"/>
        </w:rPr>
        <w:t xml:space="preserve"> praten ze over Truus, die Fake de laatste twee schoten gaf en door hem zelf neergeschoten werd. Op een foto van haar ziet Anton dat ze op Saskia lijkt. Takes heeft nog steeds haar pistool.</w:t>
      </w:r>
      <w:r>
        <w:rPr>
          <w:rFonts w:ascii="GTWalsheim" w:hAnsi="GTWalsheim" w:cs="Arial"/>
          <w:color w:val="1F1E1D"/>
          <w:sz w:val="27"/>
          <w:szCs w:val="27"/>
        </w:rPr>
        <w:br/>
      </w:r>
      <w:r>
        <w:rPr>
          <w:rFonts w:ascii="GTWalsheim" w:hAnsi="GTWalsheim" w:cs="Arial"/>
          <w:color w:val="1F1E1D"/>
          <w:sz w:val="27"/>
          <w:szCs w:val="27"/>
        </w:rPr>
        <w:br/>
      </w:r>
      <w:r>
        <w:rPr>
          <w:rStyle w:val="Zwaar"/>
          <w:rFonts w:ascii="GTWalsheim" w:hAnsi="GTWalsheim" w:cs="Arial"/>
          <w:color w:val="1F1E1D"/>
          <w:sz w:val="27"/>
          <w:szCs w:val="27"/>
        </w:rPr>
        <w:lastRenderedPageBreak/>
        <w:t>Laatste episode: 1981</w:t>
      </w:r>
      <w:r>
        <w:rPr>
          <w:rFonts w:ascii="GTWalsheim" w:hAnsi="GTWalsheim" w:cs="Arial"/>
          <w:color w:val="1F1E1D"/>
          <w:sz w:val="27"/>
          <w:szCs w:val="27"/>
        </w:rPr>
        <w:br/>
        <w:t>De tijd verstrijkt en Anton wordt ouder. Hij scheidt van Saskia en hertrouwt met Liesbeth, met wie hij een zoon krijgt: Peter. Hij brengt zijn vakanties door in Toscane en krijgt af en toe last van paniekaanvallen als hij ineens een flashback heeft van 1945. Als zijn dochter Sandra zestien is, neemt hij haar mee naar zijn oude straat.</w:t>
      </w:r>
    </w:p>
    <w:p w14:paraId="1C8749B2" w14:textId="77777777" w:rsidR="00D1647F" w:rsidRDefault="00D1647F" w:rsidP="00D1647F">
      <w:pPr>
        <w:pStyle w:val="Normaalweb"/>
        <w:rPr>
          <w:rFonts w:ascii="GTWalsheim" w:hAnsi="GTWalsheim" w:cs="Arial"/>
          <w:color w:val="1F1E1D"/>
          <w:sz w:val="27"/>
          <w:szCs w:val="27"/>
        </w:rPr>
      </w:pPr>
      <w:r>
        <w:rPr>
          <w:rFonts w:ascii="GTWalsheim" w:hAnsi="GTWalsheim" w:cs="Arial"/>
          <w:color w:val="1F1E1D"/>
          <w:sz w:val="27"/>
          <w:szCs w:val="27"/>
        </w:rPr>
        <w:t>Ze mogen binnen in het huis dat nu op de plek van Antons ouderlijk huis staat en ineens ziet Anton op het monument ook de naam Takes, waarmee waarschijnlijk Takes’ broertje bedoeld wordt. Samen met Sandra bezoekt Anton Truus’ graf.</w:t>
      </w:r>
    </w:p>
    <w:p w14:paraId="0D22FFF8" w14:textId="77777777" w:rsidR="00D1647F" w:rsidRDefault="00D1647F" w:rsidP="00D1647F">
      <w:pPr>
        <w:pStyle w:val="Normaalweb"/>
        <w:rPr>
          <w:rFonts w:ascii="GTWalsheim" w:hAnsi="GTWalsheim" w:cs="Arial"/>
          <w:color w:val="1F1E1D"/>
          <w:sz w:val="27"/>
          <w:szCs w:val="27"/>
        </w:rPr>
      </w:pPr>
      <w:r>
        <w:rPr>
          <w:rFonts w:ascii="GTWalsheim" w:hAnsi="GTWalsheim" w:cs="Arial"/>
          <w:color w:val="1F1E1D"/>
          <w:sz w:val="27"/>
          <w:szCs w:val="27"/>
        </w:rPr>
        <w:t>In 1981 zijn er demonstraties tegen atoomenergie waar Anton zich niets van aantrekt, maar hij wordt gedwongen mee te doen als hij last krijgt van kiespijn en zijn tandarts alleen wil helpen als hij mee gaat demonstreren. Op die demonstratie treft Anton niet alleen zijn inmiddels negentienjarige zwangere dochter Sandra en haar niet zo fatsoenlijke vriend, maar tot zijn verbazing ook zijn oude buurvrouw Karin Korteweg, degene die samen met haar vader het lijk van Fake Ploeg bij Anton voor de deur sleepte.</w:t>
      </w:r>
    </w:p>
    <w:p w14:paraId="12C27974" w14:textId="77777777" w:rsidR="00D1647F" w:rsidRDefault="00D1647F" w:rsidP="00D1647F">
      <w:pPr>
        <w:pStyle w:val="Normaalweb"/>
        <w:rPr>
          <w:rFonts w:ascii="GTWalsheim" w:hAnsi="GTWalsheim" w:cs="Arial"/>
          <w:color w:val="1F1E1D"/>
          <w:sz w:val="27"/>
          <w:szCs w:val="27"/>
        </w:rPr>
      </w:pPr>
      <w:r>
        <w:rPr>
          <w:rFonts w:ascii="GTWalsheim" w:hAnsi="GTWalsheim" w:cs="Arial"/>
          <w:color w:val="1F1E1D"/>
          <w:sz w:val="27"/>
          <w:szCs w:val="27"/>
        </w:rPr>
        <w:t>Karin vertelt dat Peter die nacht bij hen naar binnen glipte, hen onder schot hield en even later doodgeschoten werd door een Duitser. Ook komt Anton erachter dat het lichaam van Ploeg bij hen op de stoep belandde omdat meneer Korteweg zijn geliefde hagedissenverzameling niet wilde opgeven.</w:t>
      </w:r>
    </w:p>
    <w:p w14:paraId="49BA1EFF" w14:textId="77777777" w:rsidR="00D1647F" w:rsidRDefault="00D1647F" w:rsidP="00D1647F">
      <w:pPr>
        <w:pStyle w:val="Normaalweb"/>
        <w:rPr>
          <w:rFonts w:ascii="GTWalsheim" w:hAnsi="GTWalsheim" w:cs="Arial"/>
          <w:color w:val="1F1E1D"/>
          <w:sz w:val="27"/>
          <w:szCs w:val="27"/>
        </w:rPr>
      </w:pPr>
      <w:r>
        <w:rPr>
          <w:rFonts w:ascii="GTWalsheim" w:hAnsi="GTWalsheim" w:cs="Arial"/>
          <w:color w:val="1F1E1D"/>
          <w:sz w:val="27"/>
          <w:szCs w:val="27"/>
        </w:rPr>
        <w:t>Nadat Karin en haar vader zagen hoe Anton en zijn familie beschuldigd werden – na verhoor werden zijzelf vrijgelaten – kreeg haar vader een gigantisch schuldgevoel en vermoordde hij zijn hagedissen. Na de oorlog verhuisden ze, maar Karins vader pleegde in 1948 zelfmoord, uit angst dat Anton zich op hem zou komen wreken.</w:t>
      </w:r>
    </w:p>
    <w:p w14:paraId="0443FDE6" w14:textId="52E70CF5" w:rsidR="00D1647F" w:rsidRDefault="00D1647F" w:rsidP="00D1647F">
      <w:pPr>
        <w:pStyle w:val="Normaalweb"/>
        <w:rPr>
          <w:rFonts w:ascii="GTWalsheim" w:hAnsi="GTWalsheim" w:cs="Arial"/>
          <w:color w:val="1F1E1D"/>
          <w:sz w:val="27"/>
          <w:szCs w:val="27"/>
        </w:rPr>
      </w:pPr>
      <w:r>
        <w:rPr>
          <w:rFonts w:ascii="GTWalsheim" w:hAnsi="GTWalsheim" w:cs="Arial"/>
          <w:color w:val="1F1E1D"/>
          <w:sz w:val="27"/>
          <w:szCs w:val="27"/>
        </w:rPr>
        <w:t>Tot slot vraagt Anton aan Karin waarom ze Fake juist voor zijn huis neerlegden en niet bij het bejaarde echtpaar Aarts. Karin antwoordt dat haar vader dat niet wilde omdat het echtpaar Aarts joden in huis had. Na deze ontdekking loopt Anton weg bij Karin en vervolgt samen met zijn zoon Peter de demonstratiestoet</w:t>
      </w:r>
    </w:p>
    <w:sectPr w:rsidR="00D16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TWalsheim">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AB"/>
    <w:rsid w:val="00042BAB"/>
    <w:rsid w:val="000622D5"/>
    <w:rsid w:val="00157FDE"/>
    <w:rsid w:val="00226902"/>
    <w:rsid w:val="00274184"/>
    <w:rsid w:val="00460ABA"/>
    <w:rsid w:val="004A04F4"/>
    <w:rsid w:val="005430DE"/>
    <w:rsid w:val="00687F2D"/>
    <w:rsid w:val="006C30DB"/>
    <w:rsid w:val="00832813"/>
    <w:rsid w:val="00B91AC2"/>
    <w:rsid w:val="00C038FC"/>
    <w:rsid w:val="00D1647F"/>
    <w:rsid w:val="00F27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D763"/>
  <w15:chartTrackingRefBased/>
  <w15:docId w15:val="{D0681806-7AC6-4746-BB0C-3039DBC6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30DB"/>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next w:val="Standaard"/>
    <w:link w:val="Kop4Char"/>
    <w:uiPriority w:val="9"/>
    <w:semiHidden/>
    <w:unhideWhenUsed/>
    <w:qFormat/>
    <w:rsid w:val="00D164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91AC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91AC2"/>
    <w:rPr>
      <w:b/>
      <w:bCs/>
    </w:rPr>
  </w:style>
  <w:style w:type="character" w:customStyle="1" w:styleId="Kop1Char">
    <w:name w:val="Kop 1 Char"/>
    <w:basedOn w:val="Standaardalinea-lettertype"/>
    <w:link w:val="Kop1"/>
    <w:uiPriority w:val="9"/>
    <w:rsid w:val="006C30DB"/>
    <w:rPr>
      <w:rFonts w:asciiTheme="majorHAnsi" w:eastAsiaTheme="majorEastAsia" w:hAnsiTheme="majorHAnsi" w:cstheme="majorBidi"/>
      <w:color w:val="2F5496" w:themeColor="accent1" w:themeShade="BF"/>
      <w:sz w:val="32"/>
      <w:szCs w:val="32"/>
    </w:rPr>
  </w:style>
  <w:style w:type="character" w:customStyle="1" w:styleId="Kop4Char">
    <w:name w:val="Kop 4 Char"/>
    <w:basedOn w:val="Standaardalinea-lettertype"/>
    <w:link w:val="Kop4"/>
    <w:uiPriority w:val="9"/>
    <w:semiHidden/>
    <w:rsid w:val="00D1647F"/>
    <w:rPr>
      <w:rFonts w:asciiTheme="majorHAnsi" w:eastAsiaTheme="majorEastAsia" w:hAnsiTheme="majorHAnsi" w:cstheme="majorBidi"/>
      <w:i/>
      <w:iCs/>
      <w:color w:val="2F5496" w:themeColor="accent1" w:themeShade="BF"/>
    </w:rPr>
  </w:style>
  <w:style w:type="character" w:styleId="Hyperlink">
    <w:name w:val="Hyperlink"/>
    <w:basedOn w:val="Standaardalinea-lettertype"/>
    <w:uiPriority w:val="99"/>
    <w:semiHidden/>
    <w:unhideWhenUsed/>
    <w:rsid w:val="00D1647F"/>
    <w:rPr>
      <w:strike w:val="0"/>
      <w:dstrike w:val="0"/>
      <w:color w:val="83B1C9"/>
      <w:u w:val="none"/>
      <w:effect w:val="none"/>
      <w:shd w:val="clear" w:color="auto" w:fill="auto"/>
    </w:rPr>
  </w:style>
  <w:style w:type="paragraph" w:styleId="Bovenkantformulier">
    <w:name w:val="HTML Top of Form"/>
    <w:basedOn w:val="Standaard"/>
    <w:next w:val="Standaard"/>
    <w:link w:val="BovenkantformulierChar"/>
    <w:hidden/>
    <w:uiPriority w:val="99"/>
    <w:semiHidden/>
    <w:unhideWhenUsed/>
    <w:rsid w:val="00D1647F"/>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D1647F"/>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D1647F"/>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D1647F"/>
    <w:rPr>
      <w:rFonts w:ascii="Arial" w:eastAsia="Times New Roman" w:hAnsi="Arial" w:cs="Arial"/>
      <w:vanish/>
      <w:sz w:val="16"/>
      <w:szCs w:val="16"/>
      <w:lang w:eastAsia="nl-NL"/>
    </w:rPr>
  </w:style>
  <w:style w:type="character" w:customStyle="1" w:styleId="title4">
    <w:name w:val="title4"/>
    <w:basedOn w:val="Standaardalinea-lettertype"/>
    <w:rsid w:val="00D1647F"/>
  </w:style>
  <w:style w:type="character" w:customStyle="1" w:styleId="text3">
    <w:name w:val="text3"/>
    <w:basedOn w:val="Standaardalinea-lettertype"/>
    <w:rsid w:val="00D1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553407">
      <w:bodyDiv w:val="1"/>
      <w:marLeft w:val="0"/>
      <w:marRight w:val="0"/>
      <w:marTop w:val="0"/>
      <w:marBottom w:val="0"/>
      <w:divBdr>
        <w:top w:val="none" w:sz="0" w:space="0" w:color="auto"/>
        <w:left w:val="none" w:sz="0" w:space="0" w:color="auto"/>
        <w:bottom w:val="none" w:sz="0" w:space="0" w:color="auto"/>
        <w:right w:val="none" w:sz="0" w:space="0" w:color="auto"/>
      </w:divBdr>
    </w:div>
    <w:div w:id="1138182457">
      <w:bodyDiv w:val="1"/>
      <w:marLeft w:val="0"/>
      <w:marRight w:val="0"/>
      <w:marTop w:val="0"/>
      <w:marBottom w:val="0"/>
      <w:divBdr>
        <w:top w:val="none" w:sz="0" w:space="0" w:color="auto"/>
        <w:left w:val="none" w:sz="0" w:space="0" w:color="auto"/>
        <w:bottom w:val="none" w:sz="0" w:space="0" w:color="auto"/>
        <w:right w:val="none" w:sz="0" w:space="0" w:color="auto"/>
      </w:divBdr>
      <w:divsChild>
        <w:div w:id="712995930">
          <w:marLeft w:val="0"/>
          <w:marRight w:val="0"/>
          <w:marTop w:val="0"/>
          <w:marBottom w:val="0"/>
          <w:divBdr>
            <w:top w:val="none" w:sz="0" w:space="0" w:color="auto"/>
            <w:left w:val="none" w:sz="0" w:space="0" w:color="auto"/>
            <w:bottom w:val="none" w:sz="0" w:space="0" w:color="auto"/>
            <w:right w:val="none" w:sz="0" w:space="0" w:color="auto"/>
          </w:divBdr>
          <w:divsChild>
            <w:div w:id="1081945402">
              <w:marLeft w:val="0"/>
              <w:marRight w:val="0"/>
              <w:marTop w:val="0"/>
              <w:marBottom w:val="0"/>
              <w:divBdr>
                <w:top w:val="none" w:sz="0" w:space="0" w:color="auto"/>
                <w:left w:val="none" w:sz="0" w:space="0" w:color="auto"/>
                <w:bottom w:val="none" w:sz="0" w:space="0" w:color="auto"/>
                <w:right w:val="none" w:sz="0" w:space="0" w:color="auto"/>
              </w:divBdr>
              <w:divsChild>
                <w:div w:id="2036808743">
                  <w:marLeft w:val="0"/>
                  <w:marRight w:val="0"/>
                  <w:marTop w:val="0"/>
                  <w:marBottom w:val="0"/>
                  <w:divBdr>
                    <w:top w:val="none" w:sz="0" w:space="0" w:color="auto"/>
                    <w:left w:val="none" w:sz="0" w:space="0" w:color="auto"/>
                    <w:bottom w:val="none" w:sz="0" w:space="0" w:color="auto"/>
                    <w:right w:val="none" w:sz="0" w:space="0" w:color="auto"/>
                  </w:divBdr>
                  <w:divsChild>
                    <w:div w:id="1951080690">
                      <w:marLeft w:val="0"/>
                      <w:marRight w:val="0"/>
                      <w:marTop w:val="0"/>
                      <w:marBottom w:val="0"/>
                      <w:divBdr>
                        <w:top w:val="none" w:sz="0" w:space="0" w:color="auto"/>
                        <w:left w:val="none" w:sz="0" w:space="0" w:color="auto"/>
                        <w:bottom w:val="none" w:sz="0" w:space="0" w:color="auto"/>
                        <w:right w:val="none" w:sz="0" w:space="0" w:color="auto"/>
                      </w:divBdr>
                      <w:divsChild>
                        <w:div w:id="902907846">
                          <w:marLeft w:val="0"/>
                          <w:marRight w:val="0"/>
                          <w:marTop w:val="0"/>
                          <w:marBottom w:val="0"/>
                          <w:divBdr>
                            <w:top w:val="none" w:sz="0" w:space="0" w:color="auto"/>
                            <w:left w:val="none" w:sz="0" w:space="0" w:color="auto"/>
                            <w:bottom w:val="none" w:sz="0" w:space="0" w:color="auto"/>
                            <w:right w:val="none" w:sz="0" w:space="0" w:color="auto"/>
                          </w:divBdr>
                        </w:div>
                        <w:div w:id="653527759">
                          <w:marLeft w:val="0"/>
                          <w:marRight w:val="0"/>
                          <w:marTop w:val="0"/>
                          <w:marBottom w:val="0"/>
                          <w:divBdr>
                            <w:top w:val="none" w:sz="0" w:space="0" w:color="auto"/>
                            <w:left w:val="none" w:sz="0" w:space="0" w:color="auto"/>
                            <w:bottom w:val="none" w:sz="0" w:space="0" w:color="auto"/>
                            <w:right w:val="none" w:sz="0" w:space="0" w:color="auto"/>
                          </w:divBdr>
                        </w:div>
                        <w:div w:id="1014259393">
                          <w:marLeft w:val="0"/>
                          <w:marRight w:val="0"/>
                          <w:marTop w:val="0"/>
                          <w:marBottom w:val="0"/>
                          <w:divBdr>
                            <w:top w:val="none" w:sz="0" w:space="0" w:color="auto"/>
                            <w:left w:val="none" w:sz="0" w:space="0" w:color="auto"/>
                            <w:bottom w:val="none" w:sz="0" w:space="0" w:color="auto"/>
                            <w:right w:val="none" w:sz="0" w:space="0" w:color="auto"/>
                          </w:divBdr>
                        </w:div>
                        <w:div w:id="1172642367">
                          <w:marLeft w:val="0"/>
                          <w:marRight w:val="0"/>
                          <w:marTop w:val="0"/>
                          <w:marBottom w:val="0"/>
                          <w:divBdr>
                            <w:top w:val="none" w:sz="0" w:space="0" w:color="auto"/>
                            <w:left w:val="none" w:sz="0" w:space="0" w:color="auto"/>
                            <w:bottom w:val="none" w:sz="0" w:space="0" w:color="auto"/>
                            <w:right w:val="none" w:sz="0" w:space="0" w:color="auto"/>
                          </w:divBdr>
                        </w:div>
                        <w:div w:id="1730960447">
                          <w:marLeft w:val="0"/>
                          <w:marRight w:val="0"/>
                          <w:marTop w:val="0"/>
                          <w:marBottom w:val="0"/>
                          <w:divBdr>
                            <w:top w:val="none" w:sz="0" w:space="0" w:color="auto"/>
                            <w:left w:val="none" w:sz="0" w:space="0" w:color="auto"/>
                            <w:bottom w:val="none" w:sz="0" w:space="0" w:color="auto"/>
                            <w:right w:val="none" w:sz="0" w:space="0" w:color="auto"/>
                          </w:divBdr>
                        </w:div>
                        <w:div w:id="2037657422">
                          <w:marLeft w:val="0"/>
                          <w:marRight w:val="0"/>
                          <w:marTop w:val="0"/>
                          <w:marBottom w:val="0"/>
                          <w:divBdr>
                            <w:top w:val="none" w:sz="0" w:space="0" w:color="auto"/>
                            <w:left w:val="none" w:sz="0" w:space="0" w:color="auto"/>
                            <w:bottom w:val="none" w:sz="0" w:space="0" w:color="auto"/>
                            <w:right w:val="none" w:sz="0" w:space="0" w:color="auto"/>
                          </w:divBdr>
                        </w:div>
                        <w:div w:id="1617059210">
                          <w:marLeft w:val="0"/>
                          <w:marRight w:val="0"/>
                          <w:marTop w:val="0"/>
                          <w:marBottom w:val="0"/>
                          <w:divBdr>
                            <w:top w:val="none" w:sz="0" w:space="0" w:color="auto"/>
                            <w:left w:val="none" w:sz="0" w:space="0" w:color="auto"/>
                            <w:bottom w:val="none" w:sz="0" w:space="0" w:color="auto"/>
                            <w:right w:val="none" w:sz="0" w:space="0" w:color="auto"/>
                          </w:divBdr>
                        </w:div>
                        <w:div w:id="201984215">
                          <w:marLeft w:val="0"/>
                          <w:marRight w:val="0"/>
                          <w:marTop w:val="0"/>
                          <w:marBottom w:val="0"/>
                          <w:divBdr>
                            <w:top w:val="none" w:sz="0" w:space="0" w:color="auto"/>
                            <w:left w:val="none" w:sz="0" w:space="0" w:color="auto"/>
                            <w:bottom w:val="none" w:sz="0" w:space="0" w:color="auto"/>
                            <w:right w:val="none" w:sz="0" w:space="0" w:color="auto"/>
                          </w:divBdr>
                        </w:div>
                        <w:div w:id="1016036173">
                          <w:marLeft w:val="0"/>
                          <w:marRight w:val="0"/>
                          <w:marTop w:val="0"/>
                          <w:marBottom w:val="0"/>
                          <w:divBdr>
                            <w:top w:val="none" w:sz="0" w:space="0" w:color="auto"/>
                            <w:left w:val="none" w:sz="0" w:space="0" w:color="auto"/>
                            <w:bottom w:val="none" w:sz="0" w:space="0" w:color="auto"/>
                            <w:right w:val="none" w:sz="0" w:space="0" w:color="auto"/>
                          </w:divBdr>
                        </w:div>
                        <w:div w:id="1575240949">
                          <w:marLeft w:val="0"/>
                          <w:marRight w:val="0"/>
                          <w:marTop w:val="0"/>
                          <w:marBottom w:val="0"/>
                          <w:divBdr>
                            <w:top w:val="none" w:sz="0" w:space="0" w:color="auto"/>
                            <w:left w:val="none" w:sz="0" w:space="0" w:color="auto"/>
                            <w:bottom w:val="none" w:sz="0" w:space="0" w:color="auto"/>
                            <w:right w:val="none" w:sz="0" w:space="0" w:color="auto"/>
                          </w:divBdr>
                        </w:div>
                        <w:div w:id="144048185">
                          <w:marLeft w:val="0"/>
                          <w:marRight w:val="0"/>
                          <w:marTop w:val="0"/>
                          <w:marBottom w:val="0"/>
                          <w:divBdr>
                            <w:top w:val="none" w:sz="0" w:space="0" w:color="auto"/>
                            <w:left w:val="none" w:sz="0" w:space="0" w:color="auto"/>
                            <w:bottom w:val="none" w:sz="0" w:space="0" w:color="auto"/>
                            <w:right w:val="none" w:sz="0" w:space="0" w:color="auto"/>
                          </w:divBdr>
                        </w:div>
                        <w:div w:id="583492285">
                          <w:marLeft w:val="0"/>
                          <w:marRight w:val="0"/>
                          <w:marTop w:val="0"/>
                          <w:marBottom w:val="0"/>
                          <w:divBdr>
                            <w:top w:val="none" w:sz="0" w:space="0" w:color="auto"/>
                            <w:left w:val="none" w:sz="0" w:space="0" w:color="auto"/>
                            <w:bottom w:val="none" w:sz="0" w:space="0" w:color="auto"/>
                            <w:right w:val="none" w:sz="0" w:space="0" w:color="auto"/>
                          </w:divBdr>
                        </w:div>
                        <w:div w:id="90660861">
                          <w:marLeft w:val="0"/>
                          <w:marRight w:val="0"/>
                          <w:marTop w:val="0"/>
                          <w:marBottom w:val="0"/>
                          <w:divBdr>
                            <w:top w:val="none" w:sz="0" w:space="0" w:color="auto"/>
                            <w:left w:val="none" w:sz="0" w:space="0" w:color="auto"/>
                            <w:bottom w:val="none" w:sz="0" w:space="0" w:color="auto"/>
                            <w:right w:val="none" w:sz="0" w:space="0" w:color="auto"/>
                          </w:divBdr>
                        </w:div>
                        <w:div w:id="35588511">
                          <w:marLeft w:val="0"/>
                          <w:marRight w:val="0"/>
                          <w:marTop w:val="0"/>
                          <w:marBottom w:val="0"/>
                          <w:divBdr>
                            <w:top w:val="none" w:sz="0" w:space="0" w:color="auto"/>
                            <w:left w:val="none" w:sz="0" w:space="0" w:color="auto"/>
                            <w:bottom w:val="none" w:sz="0" w:space="0" w:color="auto"/>
                            <w:right w:val="none" w:sz="0" w:space="0" w:color="auto"/>
                          </w:divBdr>
                        </w:div>
                        <w:div w:id="490948943">
                          <w:marLeft w:val="0"/>
                          <w:marRight w:val="0"/>
                          <w:marTop w:val="0"/>
                          <w:marBottom w:val="0"/>
                          <w:divBdr>
                            <w:top w:val="none" w:sz="0" w:space="0" w:color="auto"/>
                            <w:left w:val="none" w:sz="0" w:space="0" w:color="auto"/>
                            <w:bottom w:val="none" w:sz="0" w:space="0" w:color="auto"/>
                            <w:right w:val="none" w:sz="0" w:space="0" w:color="auto"/>
                          </w:divBdr>
                        </w:div>
                        <w:div w:id="190798605">
                          <w:marLeft w:val="0"/>
                          <w:marRight w:val="0"/>
                          <w:marTop w:val="0"/>
                          <w:marBottom w:val="0"/>
                          <w:divBdr>
                            <w:top w:val="none" w:sz="0" w:space="0" w:color="auto"/>
                            <w:left w:val="none" w:sz="0" w:space="0" w:color="auto"/>
                            <w:bottom w:val="none" w:sz="0" w:space="0" w:color="auto"/>
                            <w:right w:val="none" w:sz="0" w:space="0" w:color="auto"/>
                          </w:divBdr>
                        </w:div>
                        <w:div w:id="848906538">
                          <w:marLeft w:val="0"/>
                          <w:marRight w:val="0"/>
                          <w:marTop w:val="0"/>
                          <w:marBottom w:val="0"/>
                          <w:divBdr>
                            <w:top w:val="none" w:sz="0" w:space="0" w:color="auto"/>
                            <w:left w:val="none" w:sz="0" w:space="0" w:color="auto"/>
                            <w:bottom w:val="none" w:sz="0" w:space="0" w:color="auto"/>
                            <w:right w:val="none" w:sz="0" w:space="0" w:color="auto"/>
                          </w:divBdr>
                        </w:div>
                        <w:div w:id="1615792398">
                          <w:marLeft w:val="0"/>
                          <w:marRight w:val="0"/>
                          <w:marTop w:val="0"/>
                          <w:marBottom w:val="0"/>
                          <w:divBdr>
                            <w:top w:val="none" w:sz="0" w:space="0" w:color="auto"/>
                            <w:left w:val="none" w:sz="0" w:space="0" w:color="auto"/>
                            <w:bottom w:val="none" w:sz="0" w:space="0" w:color="auto"/>
                            <w:right w:val="none" w:sz="0" w:space="0" w:color="auto"/>
                          </w:divBdr>
                        </w:div>
                        <w:div w:id="1728186607">
                          <w:marLeft w:val="0"/>
                          <w:marRight w:val="0"/>
                          <w:marTop w:val="0"/>
                          <w:marBottom w:val="0"/>
                          <w:divBdr>
                            <w:top w:val="none" w:sz="0" w:space="0" w:color="auto"/>
                            <w:left w:val="none" w:sz="0" w:space="0" w:color="auto"/>
                            <w:bottom w:val="none" w:sz="0" w:space="0" w:color="auto"/>
                            <w:right w:val="none" w:sz="0" w:space="0" w:color="auto"/>
                          </w:divBdr>
                        </w:div>
                        <w:div w:id="937758574">
                          <w:marLeft w:val="0"/>
                          <w:marRight w:val="0"/>
                          <w:marTop w:val="0"/>
                          <w:marBottom w:val="0"/>
                          <w:divBdr>
                            <w:top w:val="none" w:sz="0" w:space="0" w:color="auto"/>
                            <w:left w:val="none" w:sz="0" w:space="0" w:color="auto"/>
                            <w:bottom w:val="none" w:sz="0" w:space="0" w:color="auto"/>
                            <w:right w:val="none" w:sz="0" w:space="0" w:color="auto"/>
                          </w:divBdr>
                        </w:div>
                        <w:div w:id="2063941252">
                          <w:marLeft w:val="0"/>
                          <w:marRight w:val="0"/>
                          <w:marTop w:val="0"/>
                          <w:marBottom w:val="0"/>
                          <w:divBdr>
                            <w:top w:val="none" w:sz="0" w:space="0" w:color="auto"/>
                            <w:left w:val="none" w:sz="0" w:space="0" w:color="auto"/>
                            <w:bottom w:val="none" w:sz="0" w:space="0" w:color="auto"/>
                            <w:right w:val="none" w:sz="0" w:space="0" w:color="auto"/>
                          </w:divBdr>
                        </w:div>
                        <w:div w:id="1674189530">
                          <w:marLeft w:val="0"/>
                          <w:marRight w:val="0"/>
                          <w:marTop w:val="0"/>
                          <w:marBottom w:val="0"/>
                          <w:divBdr>
                            <w:top w:val="none" w:sz="0" w:space="0" w:color="auto"/>
                            <w:left w:val="none" w:sz="0" w:space="0" w:color="auto"/>
                            <w:bottom w:val="none" w:sz="0" w:space="0" w:color="auto"/>
                            <w:right w:val="none" w:sz="0" w:space="0" w:color="auto"/>
                          </w:divBdr>
                        </w:div>
                        <w:div w:id="804273791">
                          <w:marLeft w:val="0"/>
                          <w:marRight w:val="0"/>
                          <w:marTop w:val="0"/>
                          <w:marBottom w:val="0"/>
                          <w:divBdr>
                            <w:top w:val="none" w:sz="0" w:space="0" w:color="auto"/>
                            <w:left w:val="none" w:sz="0" w:space="0" w:color="auto"/>
                            <w:bottom w:val="none" w:sz="0" w:space="0" w:color="auto"/>
                            <w:right w:val="none" w:sz="0" w:space="0" w:color="auto"/>
                          </w:divBdr>
                        </w:div>
                        <w:div w:id="960305614">
                          <w:marLeft w:val="0"/>
                          <w:marRight w:val="0"/>
                          <w:marTop w:val="0"/>
                          <w:marBottom w:val="0"/>
                          <w:divBdr>
                            <w:top w:val="none" w:sz="0" w:space="0" w:color="auto"/>
                            <w:left w:val="none" w:sz="0" w:space="0" w:color="auto"/>
                            <w:bottom w:val="none" w:sz="0" w:space="0" w:color="auto"/>
                            <w:right w:val="none" w:sz="0" w:space="0" w:color="auto"/>
                          </w:divBdr>
                        </w:div>
                      </w:divsChild>
                    </w:div>
                    <w:div w:id="2053385883">
                      <w:marLeft w:val="0"/>
                      <w:marRight w:val="0"/>
                      <w:marTop w:val="0"/>
                      <w:marBottom w:val="0"/>
                      <w:divBdr>
                        <w:top w:val="none" w:sz="0" w:space="0" w:color="auto"/>
                        <w:left w:val="none" w:sz="0" w:space="0" w:color="auto"/>
                        <w:bottom w:val="none" w:sz="0" w:space="0" w:color="auto"/>
                        <w:right w:val="none" w:sz="0" w:space="0" w:color="auto"/>
                      </w:divBdr>
                      <w:divsChild>
                        <w:div w:id="323824299">
                          <w:marLeft w:val="0"/>
                          <w:marRight w:val="0"/>
                          <w:marTop w:val="0"/>
                          <w:marBottom w:val="0"/>
                          <w:divBdr>
                            <w:top w:val="none" w:sz="0" w:space="0" w:color="auto"/>
                            <w:left w:val="none" w:sz="0" w:space="0" w:color="auto"/>
                            <w:bottom w:val="none" w:sz="0" w:space="0" w:color="auto"/>
                            <w:right w:val="none" w:sz="0" w:space="0" w:color="auto"/>
                          </w:divBdr>
                          <w:divsChild>
                            <w:div w:id="1643609250">
                              <w:marLeft w:val="0"/>
                              <w:marRight w:val="0"/>
                              <w:marTop w:val="0"/>
                              <w:marBottom w:val="0"/>
                              <w:divBdr>
                                <w:top w:val="none" w:sz="0" w:space="0" w:color="auto"/>
                                <w:left w:val="none" w:sz="0" w:space="0" w:color="auto"/>
                                <w:bottom w:val="none" w:sz="0" w:space="0" w:color="auto"/>
                                <w:right w:val="none" w:sz="0" w:space="0" w:color="auto"/>
                              </w:divBdr>
                              <w:divsChild>
                                <w:div w:id="1902983924">
                                  <w:marLeft w:val="0"/>
                                  <w:marRight w:val="0"/>
                                  <w:marTop w:val="0"/>
                                  <w:marBottom w:val="0"/>
                                  <w:divBdr>
                                    <w:top w:val="none" w:sz="0" w:space="0" w:color="auto"/>
                                    <w:left w:val="none" w:sz="0" w:space="0" w:color="auto"/>
                                    <w:bottom w:val="none" w:sz="0" w:space="0" w:color="auto"/>
                                    <w:right w:val="none" w:sz="0" w:space="0" w:color="auto"/>
                                  </w:divBdr>
                                </w:div>
                                <w:div w:id="885722139">
                                  <w:marLeft w:val="0"/>
                                  <w:marRight w:val="0"/>
                                  <w:marTop w:val="0"/>
                                  <w:marBottom w:val="0"/>
                                  <w:divBdr>
                                    <w:top w:val="none" w:sz="0" w:space="0" w:color="auto"/>
                                    <w:left w:val="none" w:sz="0" w:space="0" w:color="auto"/>
                                    <w:bottom w:val="none" w:sz="0" w:space="0" w:color="auto"/>
                                    <w:right w:val="none" w:sz="0" w:space="0" w:color="auto"/>
                                  </w:divBdr>
                                </w:div>
                                <w:div w:id="139424578">
                                  <w:marLeft w:val="0"/>
                                  <w:marRight w:val="0"/>
                                  <w:marTop w:val="0"/>
                                  <w:marBottom w:val="0"/>
                                  <w:divBdr>
                                    <w:top w:val="none" w:sz="0" w:space="0" w:color="auto"/>
                                    <w:left w:val="none" w:sz="0" w:space="0" w:color="auto"/>
                                    <w:bottom w:val="none" w:sz="0" w:space="0" w:color="auto"/>
                                    <w:right w:val="none" w:sz="0" w:space="0" w:color="auto"/>
                                  </w:divBdr>
                                  <w:divsChild>
                                    <w:div w:id="1829665154">
                                      <w:marLeft w:val="0"/>
                                      <w:marRight w:val="0"/>
                                      <w:marTop w:val="0"/>
                                      <w:marBottom w:val="0"/>
                                      <w:divBdr>
                                        <w:top w:val="none" w:sz="0" w:space="0" w:color="auto"/>
                                        <w:left w:val="none" w:sz="0" w:space="0" w:color="auto"/>
                                        <w:bottom w:val="none" w:sz="0" w:space="0" w:color="auto"/>
                                        <w:right w:val="none" w:sz="0" w:space="0" w:color="auto"/>
                                      </w:divBdr>
                                    </w:div>
                                    <w:div w:id="1721858913">
                                      <w:marLeft w:val="0"/>
                                      <w:marRight w:val="0"/>
                                      <w:marTop w:val="0"/>
                                      <w:marBottom w:val="0"/>
                                      <w:divBdr>
                                        <w:top w:val="none" w:sz="0" w:space="0" w:color="auto"/>
                                        <w:left w:val="none" w:sz="0" w:space="0" w:color="auto"/>
                                        <w:bottom w:val="none" w:sz="0" w:space="0" w:color="auto"/>
                                        <w:right w:val="none" w:sz="0" w:space="0" w:color="auto"/>
                                      </w:divBdr>
                                      <w:divsChild>
                                        <w:div w:id="1110273041">
                                          <w:marLeft w:val="0"/>
                                          <w:marRight w:val="0"/>
                                          <w:marTop w:val="0"/>
                                          <w:marBottom w:val="0"/>
                                          <w:divBdr>
                                            <w:top w:val="none" w:sz="0" w:space="0" w:color="auto"/>
                                            <w:left w:val="none" w:sz="0" w:space="0" w:color="auto"/>
                                            <w:bottom w:val="none" w:sz="0" w:space="0" w:color="auto"/>
                                            <w:right w:val="none" w:sz="0" w:space="0" w:color="auto"/>
                                          </w:divBdr>
                                          <w:divsChild>
                                            <w:div w:id="1333097482">
                                              <w:marLeft w:val="0"/>
                                              <w:marRight w:val="0"/>
                                              <w:marTop w:val="0"/>
                                              <w:marBottom w:val="0"/>
                                              <w:divBdr>
                                                <w:top w:val="none" w:sz="0" w:space="0" w:color="auto"/>
                                                <w:left w:val="none" w:sz="0" w:space="0" w:color="auto"/>
                                                <w:bottom w:val="none" w:sz="0" w:space="0" w:color="auto"/>
                                                <w:right w:val="none" w:sz="0" w:space="0" w:color="auto"/>
                                              </w:divBdr>
                                              <w:divsChild>
                                                <w:div w:id="1296523763">
                                                  <w:marLeft w:val="0"/>
                                                  <w:marRight w:val="0"/>
                                                  <w:marTop w:val="0"/>
                                                  <w:marBottom w:val="0"/>
                                                  <w:divBdr>
                                                    <w:top w:val="none" w:sz="0" w:space="0" w:color="auto"/>
                                                    <w:left w:val="none" w:sz="0" w:space="0" w:color="auto"/>
                                                    <w:bottom w:val="none" w:sz="0" w:space="0" w:color="auto"/>
                                                    <w:right w:val="none" w:sz="0" w:space="0" w:color="auto"/>
                                                  </w:divBdr>
                                                  <w:divsChild>
                                                    <w:div w:id="428887681">
                                                      <w:marLeft w:val="0"/>
                                                      <w:marRight w:val="0"/>
                                                      <w:marTop w:val="0"/>
                                                      <w:marBottom w:val="0"/>
                                                      <w:divBdr>
                                                        <w:top w:val="single" w:sz="6" w:space="4" w:color="D9D9D9"/>
                                                        <w:left w:val="single" w:sz="6" w:space="4" w:color="D9D9D9"/>
                                                        <w:bottom w:val="single" w:sz="6" w:space="4" w:color="D9D9D9"/>
                                                        <w:right w:val="single" w:sz="6" w:space="4" w:color="D9D9D9"/>
                                                      </w:divBdr>
                                                    </w:div>
                                                  </w:divsChild>
                                                </w:div>
                                              </w:divsChild>
                                            </w:div>
                                          </w:divsChild>
                                        </w:div>
                                      </w:divsChild>
                                    </w:div>
                                    <w:div w:id="14965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4188">
                              <w:marLeft w:val="0"/>
                              <w:marRight w:val="0"/>
                              <w:marTop w:val="0"/>
                              <w:marBottom w:val="0"/>
                              <w:divBdr>
                                <w:top w:val="none" w:sz="0" w:space="0" w:color="auto"/>
                                <w:left w:val="none" w:sz="0" w:space="0" w:color="auto"/>
                                <w:bottom w:val="none" w:sz="0" w:space="0" w:color="auto"/>
                                <w:right w:val="none" w:sz="0" w:space="0" w:color="auto"/>
                              </w:divBdr>
                              <w:divsChild>
                                <w:div w:id="698167781">
                                  <w:marLeft w:val="0"/>
                                  <w:marRight w:val="0"/>
                                  <w:marTop w:val="0"/>
                                  <w:marBottom w:val="0"/>
                                  <w:divBdr>
                                    <w:top w:val="none" w:sz="0" w:space="0" w:color="auto"/>
                                    <w:left w:val="none" w:sz="0" w:space="0" w:color="auto"/>
                                    <w:bottom w:val="none" w:sz="0" w:space="0" w:color="auto"/>
                                    <w:right w:val="none" w:sz="0" w:space="0" w:color="auto"/>
                                  </w:divBdr>
                                </w:div>
                                <w:div w:id="184098966">
                                  <w:marLeft w:val="0"/>
                                  <w:marRight w:val="0"/>
                                  <w:marTop w:val="0"/>
                                  <w:marBottom w:val="0"/>
                                  <w:divBdr>
                                    <w:top w:val="none" w:sz="0" w:space="0" w:color="auto"/>
                                    <w:left w:val="none" w:sz="0" w:space="0" w:color="auto"/>
                                    <w:bottom w:val="none" w:sz="0" w:space="0" w:color="auto"/>
                                    <w:right w:val="none" w:sz="0" w:space="0" w:color="auto"/>
                                  </w:divBdr>
                                </w:div>
                                <w:div w:id="16504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188597">
      <w:bodyDiv w:val="1"/>
      <w:marLeft w:val="0"/>
      <w:marRight w:val="0"/>
      <w:marTop w:val="0"/>
      <w:marBottom w:val="0"/>
      <w:divBdr>
        <w:top w:val="none" w:sz="0" w:space="0" w:color="auto"/>
        <w:left w:val="none" w:sz="0" w:space="0" w:color="auto"/>
        <w:bottom w:val="none" w:sz="0" w:space="0" w:color="auto"/>
        <w:right w:val="none" w:sz="0" w:space="0" w:color="auto"/>
      </w:divBdr>
      <w:divsChild>
        <w:div w:id="1154835673">
          <w:marLeft w:val="648"/>
          <w:marRight w:val="0"/>
          <w:marTop w:val="0"/>
          <w:marBottom w:val="0"/>
          <w:divBdr>
            <w:top w:val="none" w:sz="0" w:space="0" w:color="auto"/>
            <w:left w:val="none" w:sz="0" w:space="0" w:color="auto"/>
            <w:bottom w:val="none" w:sz="0" w:space="0" w:color="auto"/>
            <w:right w:val="none" w:sz="0" w:space="0" w:color="auto"/>
          </w:divBdr>
        </w:div>
      </w:divsChild>
    </w:div>
    <w:div w:id="1994336339">
      <w:bodyDiv w:val="1"/>
      <w:marLeft w:val="0"/>
      <w:marRight w:val="0"/>
      <w:marTop w:val="0"/>
      <w:marBottom w:val="0"/>
      <w:divBdr>
        <w:top w:val="none" w:sz="0" w:space="0" w:color="auto"/>
        <w:left w:val="none" w:sz="0" w:space="0" w:color="auto"/>
        <w:bottom w:val="none" w:sz="0" w:space="0" w:color="auto"/>
        <w:right w:val="none" w:sz="0" w:space="0" w:color="auto"/>
      </w:divBdr>
      <w:divsChild>
        <w:div w:id="1872305524">
          <w:marLeft w:val="0"/>
          <w:marRight w:val="0"/>
          <w:marTop w:val="0"/>
          <w:marBottom w:val="0"/>
          <w:divBdr>
            <w:top w:val="none" w:sz="0" w:space="0" w:color="auto"/>
            <w:left w:val="none" w:sz="0" w:space="0" w:color="auto"/>
            <w:bottom w:val="none" w:sz="0" w:space="0" w:color="auto"/>
            <w:right w:val="none" w:sz="0" w:space="0" w:color="auto"/>
          </w:divBdr>
          <w:divsChild>
            <w:div w:id="168755593">
              <w:marLeft w:val="0"/>
              <w:marRight w:val="0"/>
              <w:marTop w:val="0"/>
              <w:marBottom w:val="0"/>
              <w:divBdr>
                <w:top w:val="none" w:sz="0" w:space="0" w:color="auto"/>
                <w:left w:val="none" w:sz="0" w:space="0" w:color="auto"/>
                <w:bottom w:val="none" w:sz="0" w:space="0" w:color="auto"/>
                <w:right w:val="none" w:sz="0" w:space="0" w:color="auto"/>
              </w:divBdr>
              <w:divsChild>
                <w:div w:id="175702059">
                  <w:marLeft w:val="0"/>
                  <w:marRight w:val="0"/>
                  <w:marTop w:val="0"/>
                  <w:marBottom w:val="0"/>
                  <w:divBdr>
                    <w:top w:val="none" w:sz="0" w:space="0" w:color="auto"/>
                    <w:left w:val="none" w:sz="0" w:space="0" w:color="auto"/>
                    <w:bottom w:val="none" w:sz="0" w:space="0" w:color="auto"/>
                    <w:right w:val="none" w:sz="0" w:space="0" w:color="auto"/>
                  </w:divBdr>
                  <w:divsChild>
                    <w:div w:id="1813595114">
                      <w:marLeft w:val="450"/>
                      <w:marRight w:val="0"/>
                      <w:marTop w:val="0"/>
                      <w:marBottom w:val="0"/>
                      <w:divBdr>
                        <w:top w:val="none" w:sz="0" w:space="0" w:color="auto"/>
                        <w:left w:val="none" w:sz="0" w:space="0" w:color="auto"/>
                        <w:bottom w:val="none" w:sz="0" w:space="0" w:color="auto"/>
                        <w:right w:val="none" w:sz="0" w:space="0" w:color="auto"/>
                      </w:divBdr>
                      <w:divsChild>
                        <w:div w:id="1166432602">
                          <w:marLeft w:val="0"/>
                          <w:marRight w:val="0"/>
                          <w:marTop w:val="0"/>
                          <w:marBottom w:val="0"/>
                          <w:divBdr>
                            <w:top w:val="none" w:sz="0" w:space="0" w:color="483DBF"/>
                            <w:left w:val="none" w:sz="0" w:space="0" w:color="auto"/>
                            <w:bottom w:val="none" w:sz="0" w:space="0" w:color="auto"/>
                            <w:right w:val="none" w:sz="0" w:space="0" w:color="auto"/>
                          </w:divBdr>
                          <w:divsChild>
                            <w:div w:id="1855879235">
                              <w:marLeft w:val="0"/>
                              <w:marRight w:val="0"/>
                              <w:marTop w:val="0"/>
                              <w:marBottom w:val="0"/>
                              <w:divBdr>
                                <w:top w:val="none" w:sz="0" w:space="0" w:color="auto"/>
                                <w:left w:val="none" w:sz="0" w:space="0" w:color="auto"/>
                                <w:bottom w:val="none" w:sz="0" w:space="0" w:color="auto"/>
                                <w:right w:val="none" w:sz="0" w:space="0" w:color="auto"/>
                              </w:divBdr>
                              <w:divsChild>
                                <w:div w:id="17917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30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7646</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L.A. (Lotte) ter (H4B)</dc:creator>
  <cp:keywords/>
  <dc:description/>
  <cp:lastModifiedBy>Horst, L.A. (Lotte) ter (H4B)</cp:lastModifiedBy>
  <cp:revision>2</cp:revision>
  <dcterms:created xsi:type="dcterms:W3CDTF">2020-01-17T16:54:00Z</dcterms:created>
  <dcterms:modified xsi:type="dcterms:W3CDTF">2020-01-17T16:54:00Z</dcterms:modified>
</cp:coreProperties>
</file>